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938FA" w14:textId="3DAA6D75" w:rsidR="00B57E4F" w:rsidRPr="00A21EDE" w:rsidRDefault="008A53C8" w:rsidP="00B57E4F">
      <w:pPr>
        <w:jc w:val="center"/>
        <w:rPr>
          <w:rFonts w:asciiTheme="majorHAnsi" w:hAnsiTheme="majorHAnsi"/>
          <w:b/>
          <w:sz w:val="28"/>
          <w:szCs w:val="28"/>
        </w:rPr>
      </w:pPr>
      <w:bookmarkStart w:id="0" w:name="_GoBack"/>
      <w:bookmarkEnd w:id="0"/>
      <w:r>
        <w:rPr>
          <w:rFonts w:asciiTheme="majorHAnsi" w:hAnsiTheme="majorHAnsi"/>
          <w:b/>
          <w:sz w:val="28"/>
          <w:szCs w:val="28"/>
        </w:rPr>
        <w:t>G</w:t>
      </w:r>
      <w:r w:rsidR="00B57E4F" w:rsidRPr="00A21EDE">
        <w:rPr>
          <w:rFonts w:asciiTheme="majorHAnsi" w:hAnsiTheme="majorHAnsi"/>
          <w:b/>
          <w:sz w:val="28"/>
          <w:szCs w:val="28"/>
        </w:rPr>
        <w:t>UIDELINES FOR</w:t>
      </w:r>
      <w:r w:rsidR="002A4771" w:rsidRPr="00A21EDE">
        <w:rPr>
          <w:rFonts w:asciiTheme="majorHAnsi" w:hAnsiTheme="majorHAnsi"/>
          <w:b/>
          <w:sz w:val="28"/>
          <w:szCs w:val="28"/>
        </w:rPr>
        <w:t xml:space="preserve"> </w:t>
      </w:r>
      <w:r w:rsidR="00C8612B" w:rsidRPr="00A21EDE">
        <w:rPr>
          <w:rFonts w:asciiTheme="majorHAnsi" w:hAnsiTheme="majorHAnsi"/>
          <w:b/>
          <w:sz w:val="28"/>
          <w:szCs w:val="28"/>
        </w:rPr>
        <w:t>NOMINATIONS AND ELECTIONS</w:t>
      </w:r>
    </w:p>
    <w:p w14:paraId="3F3BB7DF" w14:textId="1D45A9ED" w:rsidR="00B2478C" w:rsidRPr="00A21EDE" w:rsidRDefault="00330AD6" w:rsidP="00B57E4F">
      <w:pPr>
        <w:jc w:val="center"/>
        <w:rPr>
          <w:rFonts w:asciiTheme="majorHAnsi" w:hAnsiTheme="majorHAnsi"/>
          <w:sz w:val="28"/>
          <w:szCs w:val="28"/>
        </w:rPr>
      </w:pPr>
      <w:proofErr w:type="gramStart"/>
      <w:r w:rsidRPr="00A21EDE">
        <w:rPr>
          <w:rFonts w:asciiTheme="majorHAnsi" w:hAnsiTheme="majorHAnsi"/>
          <w:b/>
          <w:sz w:val="28"/>
          <w:szCs w:val="28"/>
        </w:rPr>
        <w:t>for</w:t>
      </w:r>
      <w:proofErr w:type="gramEnd"/>
      <w:r w:rsidRPr="00A21EDE">
        <w:rPr>
          <w:rFonts w:asciiTheme="majorHAnsi" w:hAnsiTheme="majorHAnsi"/>
          <w:b/>
          <w:sz w:val="28"/>
          <w:szCs w:val="28"/>
        </w:rPr>
        <w:t xml:space="preserve"> the 6</w:t>
      </w:r>
      <w:r w:rsidR="008A53C8">
        <w:rPr>
          <w:rFonts w:asciiTheme="majorHAnsi" w:hAnsiTheme="majorHAnsi"/>
          <w:b/>
          <w:sz w:val="28"/>
          <w:szCs w:val="28"/>
        </w:rPr>
        <w:t>6</w:t>
      </w:r>
      <w:r w:rsidR="002871C4" w:rsidRPr="00A21EDE">
        <w:rPr>
          <w:rFonts w:asciiTheme="majorHAnsi" w:hAnsiTheme="majorHAnsi"/>
          <w:b/>
          <w:sz w:val="28"/>
          <w:szCs w:val="28"/>
          <w:vertAlign w:val="superscript"/>
        </w:rPr>
        <w:t>th</w:t>
      </w:r>
      <w:r w:rsidR="002871C4" w:rsidRPr="00A21EDE">
        <w:rPr>
          <w:rFonts w:asciiTheme="majorHAnsi" w:hAnsiTheme="majorHAnsi"/>
          <w:b/>
          <w:sz w:val="28"/>
          <w:szCs w:val="28"/>
        </w:rPr>
        <w:t xml:space="preserve"> </w:t>
      </w:r>
      <w:r w:rsidR="009F0789" w:rsidRPr="00A21EDE">
        <w:rPr>
          <w:rFonts w:asciiTheme="majorHAnsi" w:hAnsiTheme="majorHAnsi"/>
          <w:b/>
          <w:sz w:val="28"/>
          <w:szCs w:val="28"/>
        </w:rPr>
        <w:t>Synod of the Diocese of Edmonton</w:t>
      </w:r>
      <w:r w:rsidR="002871C4" w:rsidRPr="00A21EDE">
        <w:rPr>
          <w:rFonts w:asciiTheme="majorHAnsi" w:hAnsiTheme="majorHAnsi"/>
          <w:b/>
          <w:sz w:val="28"/>
          <w:szCs w:val="28"/>
        </w:rPr>
        <w:t xml:space="preserve"> (</w:t>
      </w:r>
      <w:r w:rsidR="008A53C8">
        <w:rPr>
          <w:rFonts w:asciiTheme="majorHAnsi" w:hAnsiTheme="majorHAnsi"/>
          <w:b/>
          <w:sz w:val="28"/>
          <w:szCs w:val="28"/>
        </w:rPr>
        <w:t>October 4-5, 2019</w:t>
      </w:r>
      <w:r w:rsidR="002073BC" w:rsidRPr="00A21EDE">
        <w:rPr>
          <w:rFonts w:asciiTheme="majorHAnsi" w:hAnsiTheme="majorHAnsi"/>
          <w:b/>
          <w:sz w:val="28"/>
          <w:szCs w:val="28"/>
        </w:rPr>
        <w:t>)</w:t>
      </w:r>
    </w:p>
    <w:p w14:paraId="7109B2D0" w14:textId="77777777" w:rsidR="00C8612B" w:rsidRPr="002871C4" w:rsidRDefault="00C8612B">
      <w:pPr>
        <w:rPr>
          <w:rFonts w:asciiTheme="majorHAnsi" w:hAnsiTheme="majorHAnsi"/>
        </w:rPr>
      </w:pPr>
    </w:p>
    <w:p w14:paraId="1C1DB65F" w14:textId="77777777" w:rsidR="009F0789" w:rsidRPr="002871C4" w:rsidRDefault="009F0789">
      <w:pPr>
        <w:rPr>
          <w:rFonts w:asciiTheme="majorHAnsi" w:hAnsiTheme="majorHAnsi"/>
        </w:rPr>
      </w:pPr>
    </w:p>
    <w:p w14:paraId="3AEA2810" w14:textId="77777777" w:rsidR="00B2478C" w:rsidRPr="00472435" w:rsidRDefault="00B2478C">
      <w:pPr>
        <w:rPr>
          <w:rFonts w:asciiTheme="majorHAnsi" w:hAnsiTheme="majorHAnsi"/>
          <w:sz w:val="24"/>
          <w:szCs w:val="24"/>
        </w:rPr>
      </w:pPr>
      <w:r w:rsidRPr="00472435">
        <w:rPr>
          <w:rFonts w:asciiTheme="majorHAnsi" w:hAnsiTheme="majorHAnsi"/>
          <w:sz w:val="24"/>
          <w:szCs w:val="24"/>
        </w:rPr>
        <w:t>Elections will be held for the following positions:</w:t>
      </w:r>
    </w:p>
    <w:p w14:paraId="440FC794" w14:textId="77777777" w:rsidR="00B2478C" w:rsidRPr="00472435" w:rsidRDefault="00B2478C">
      <w:pPr>
        <w:rPr>
          <w:rFonts w:asciiTheme="majorHAnsi" w:hAnsiTheme="majorHAnsi"/>
          <w:sz w:val="24"/>
          <w:szCs w:val="24"/>
        </w:rPr>
      </w:pPr>
    </w:p>
    <w:p w14:paraId="2C684378" w14:textId="77777777" w:rsidR="00B2478C" w:rsidRPr="00472435" w:rsidRDefault="00B2478C" w:rsidP="008938ED">
      <w:pPr>
        <w:numPr>
          <w:ilvl w:val="0"/>
          <w:numId w:val="2"/>
        </w:numPr>
        <w:rPr>
          <w:rFonts w:asciiTheme="majorHAnsi" w:hAnsiTheme="majorHAnsi"/>
          <w:b/>
          <w:sz w:val="24"/>
          <w:szCs w:val="24"/>
        </w:rPr>
      </w:pPr>
      <w:r w:rsidRPr="00472435">
        <w:rPr>
          <w:rFonts w:asciiTheme="majorHAnsi" w:hAnsiTheme="majorHAnsi"/>
          <w:b/>
          <w:sz w:val="24"/>
          <w:szCs w:val="24"/>
        </w:rPr>
        <w:t>Executive Council</w:t>
      </w:r>
    </w:p>
    <w:p w14:paraId="6CD59058" w14:textId="53D3378F" w:rsidR="00472435" w:rsidRPr="00472435" w:rsidRDefault="008A53C8" w:rsidP="008A53C8">
      <w:pPr>
        <w:pStyle w:val="ListParagraph"/>
        <w:numPr>
          <w:ilvl w:val="0"/>
          <w:numId w:val="4"/>
        </w:numPr>
        <w:rPr>
          <w:rFonts w:asciiTheme="majorHAnsi" w:hAnsiTheme="majorHAnsi"/>
          <w:sz w:val="24"/>
          <w:szCs w:val="24"/>
        </w:rPr>
      </w:pPr>
      <w:r w:rsidRPr="00472435">
        <w:rPr>
          <w:rFonts w:asciiTheme="majorHAnsi" w:hAnsiTheme="majorHAnsi"/>
          <w:sz w:val="24"/>
          <w:szCs w:val="24"/>
        </w:rPr>
        <w:t>Executive Council acts like Vestry for the Diocese.  It meets about every 2 months, on the third Thursday of the month.</w:t>
      </w:r>
      <w:r w:rsidR="00472435" w:rsidRPr="00472435">
        <w:rPr>
          <w:rFonts w:asciiTheme="majorHAnsi" w:hAnsiTheme="majorHAnsi"/>
          <w:sz w:val="24"/>
          <w:szCs w:val="24"/>
        </w:rPr>
        <w:br/>
      </w:r>
    </w:p>
    <w:p w14:paraId="4405BAD0" w14:textId="580F5E3A" w:rsidR="008A53C8" w:rsidRPr="00472435" w:rsidRDefault="00834286" w:rsidP="008A53C8">
      <w:pPr>
        <w:pStyle w:val="ListParagraph"/>
        <w:numPr>
          <w:ilvl w:val="0"/>
          <w:numId w:val="4"/>
        </w:numPr>
        <w:rPr>
          <w:rFonts w:asciiTheme="majorHAnsi" w:hAnsiTheme="majorHAnsi"/>
          <w:sz w:val="24"/>
          <w:szCs w:val="24"/>
        </w:rPr>
      </w:pPr>
      <w:r w:rsidRPr="00472435">
        <w:rPr>
          <w:rFonts w:asciiTheme="majorHAnsi" w:hAnsiTheme="majorHAnsi"/>
          <w:sz w:val="24"/>
          <w:szCs w:val="24"/>
        </w:rPr>
        <w:t>1 clerical and 2 lay delegates</w:t>
      </w:r>
      <w:r w:rsidR="00B2478C" w:rsidRPr="00472435">
        <w:rPr>
          <w:rFonts w:asciiTheme="majorHAnsi" w:hAnsiTheme="majorHAnsi"/>
          <w:sz w:val="24"/>
          <w:szCs w:val="24"/>
        </w:rPr>
        <w:t xml:space="preserve"> from each region</w:t>
      </w:r>
      <w:r w:rsidR="00935109" w:rsidRPr="00472435">
        <w:rPr>
          <w:rFonts w:asciiTheme="majorHAnsi" w:hAnsiTheme="majorHAnsi"/>
          <w:sz w:val="24"/>
          <w:szCs w:val="24"/>
        </w:rPr>
        <w:t xml:space="preserve"> (Battle River, Cold Lake, Edmonton West, </w:t>
      </w:r>
      <w:proofErr w:type="spellStart"/>
      <w:r w:rsidR="00935109" w:rsidRPr="00472435">
        <w:rPr>
          <w:rFonts w:asciiTheme="majorHAnsi" w:hAnsiTheme="majorHAnsi"/>
          <w:sz w:val="24"/>
          <w:szCs w:val="24"/>
        </w:rPr>
        <w:t>Whitemud</w:t>
      </w:r>
      <w:proofErr w:type="spellEnd"/>
      <w:r w:rsidR="00935109" w:rsidRPr="00472435">
        <w:rPr>
          <w:rFonts w:asciiTheme="majorHAnsi" w:hAnsiTheme="majorHAnsi"/>
          <w:sz w:val="24"/>
          <w:szCs w:val="24"/>
        </w:rPr>
        <w:t xml:space="preserve">, </w:t>
      </w:r>
      <w:proofErr w:type="spellStart"/>
      <w:r w:rsidR="00935109" w:rsidRPr="00472435">
        <w:rPr>
          <w:rFonts w:asciiTheme="majorHAnsi" w:hAnsiTheme="majorHAnsi"/>
          <w:sz w:val="24"/>
          <w:szCs w:val="24"/>
        </w:rPr>
        <w:t>Yellowhead</w:t>
      </w:r>
      <w:proofErr w:type="spellEnd"/>
      <w:r w:rsidR="00935109" w:rsidRPr="00472435">
        <w:rPr>
          <w:rFonts w:asciiTheme="majorHAnsi" w:hAnsiTheme="majorHAnsi"/>
          <w:sz w:val="24"/>
          <w:szCs w:val="24"/>
        </w:rPr>
        <w:t>)</w:t>
      </w:r>
      <w:r w:rsidR="008A53C8" w:rsidRPr="00472435">
        <w:rPr>
          <w:rFonts w:asciiTheme="majorHAnsi" w:hAnsiTheme="majorHAnsi"/>
          <w:sz w:val="24"/>
          <w:szCs w:val="24"/>
        </w:rPr>
        <w:br/>
      </w:r>
    </w:p>
    <w:p w14:paraId="3987341A" w14:textId="77777777" w:rsidR="00472435" w:rsidRPr="00472435" w:rsidRDefault="00B2478C" w:rsidP="008A53C8">
      <w:pPr>
        <w:pStyle w:val="ListParagraph"/>
        <w:numPr>
          <w:ilvl w:val="0"/>
          <w:numId w:val="2"/>
        </w:numPr>
        <w:rPr>
          <w:rFonts w:asciiTheme="majorHAnsi" w:hAnsiTheme="majorHAnsi"/>
          <w:sz w:val="24"/>
          <w:szCs w:val="24"/>
        </w:rPr>
      </w:pPr>
      <w:r w:rsidRPr="00472435">
        <w:rPr>
          <w:rFonts w:asciiTheme="majorHAnsi" w:hAnsiTheme="majorHAnsi"/>
          <w:b/>
          <w:sz w:val="24"/>
          <w:szCs w:val="24"/>
        </w:rPr>
        <w:t>Court of the Synod of the Diocese of Edmonton</w:t>
      </w:r>
    </w:p>
    <w:p w14:paraId="121F7A40" w14:textId="69073B71" w:rsidR="00472435" w:rsidRPr="00472435" w:rsidRDefault="008A53C8" w:rsidP="00472435">
      <w:pPr>
        <w:pStyle w:val="ListParagraph"/>
        <w:numPr>
          <w:ilvl w:val="0"/>
          <w:numId w:val="5"/>
        </w:numPr>
        <w:rPr>
          <w:rFonts w:asciiTheme="majorHAnsi" w:hAnsiTheme="majorHAnsi"/>
          <w:sz w:val="24"/>
          <w:szCs w:val="24"/>
        </w:rPr>
      </w:pPr>
      <w:r w:rsidRPr="00472435">
        <w:rPr>
          <w:rFonts w:asciiTheme="majorHAnsi" w:hAnsiTheme="majorHAnsi"/>
          <w:sz w:val="24"/>
          <w:szCs w:val="24"/>
        </w:rPr>
        <w:t>The function of the Court is to hold a hearing of any member of the Clergy charged with any offence relating to discipline.  (It has never met in the history of the Diocese)</w:t>
      </w:r>
      <w:r w:rsidR="00472435" w:rsidRPr="00472435">
        <w:rPr>
          <w:rFonts w:asciiTheme="majorHAnsi" w:hAnsiTheme="majorHAnsi"/>
          <w:sz w:val="24"/>
          <w:szCs w:val="24"/>
        </w:rPr>
        <w:br/>
      </w:r>
    </w:p>
    <w:p w14:paraId="76437779" w14:textId="0DCE175A" w:rsidR="00B2478C" w:rsidRPr="00472435" w:rsidRDefault="00B2478C" w:rsidP="00472435">
      <w:pPr>
        <w:pStyle w:val="ListParagraph"/>
        <w:numPr>
          <w:ilvl w:val="0"/>
          <w:numId w:val="5"/>
        </w:numPr>
        <w:rPr>
          <w:rFonts w:asciiTheme="majorHAnsi" w:hAnsiTheme="majorHAnsi"/>
          <w:sz w:val="24"/>
          <w:szCs w:val="24"/>
        </w:rPr>
      </w:pPr>
      <w:r w:rsidRPr="00472435">
        <w:rPr>
          <w:rFonts w:asciiTheme="majorHAnsi" w:hAnsiTheme="majorHAnsi"/>
          <w:sz w:val="24"/>
          <w:szCs w:val="24"/>
        </w:rPr>
        <w:t xml:space="preserve">2 clerical and 2 lay </w:t>
      </w:r>
      <w:r w:rsidR="00834286" w:rsidRPr="00472435">
        <w:rPr>
          <w:rFonts w:asciiTheme="majorHAnsi" w:hAnsiTheme="majorHAnsi"/>
          <w:sz w:val="24"/>
          <w:szCs w:val="24"/>
        </w:rPr>
        <w:t>delegates</w:t>
      </w:r>
      <w:r w:rsidRPr="00472435">
        <w:rPr>
          <w:rFonts w:asciiTheme="majorHAnsi" w:hAnsiTheme="majorHAnsi"/>
          <w:sz w:val="24"/>
          <w:szCs w:val="24"/>
        </w:rPr>
        <w:t xml:space="preserve"> (1 to be a member of the Law Society of Alberta)</w:t>
      </w:r>
    </w:p>
    <w:p w14:paraId="0464C08C" w14:textId="77777777" w:rsidR="002073BC" w:rsidRPr="00472435" w:rsidRDefault="002073BC" w:rsidP="00B2478C">
      <w:pPr>
        <w:rPr>
          <w:rFonts w:asciiTheme="majorHAnsi" w:hAnsiTheme="majorHAnsi"/>
          <w:sz w:val="24"/>
          <w:szCs w:val="24"/>
        </w:rPr>
      </w:pPr>
    </w:p>
    <w:p w14:paraId="283B7CF3" w14:textId="6C9D0A3E" w:rsidR="00D70F2A" w:rsidRPr="00472435" w:rsidRDefault="00D70F2A" w:rsidP="008938ED">
      <w:pPr>
        <w:numPr>
          <w:ilvl w:val="0"/>
          <w:numId w:val="2"/>
        </w:numPr>
        <w:rPr>
          <w:rFonts w:asciiTheme="majorHAnsi" w:hAnsiTheme="majorHAnsi"/>
          <w:b/>
          <w:sz w:val="24"/>
          <w:szCs w:val="24"/>
        </w:rPr>
      </w:pPr>
      <w:r w:rsidRPr="00472435">
        <w:rPr>
          <w:rFonts w:asciiTheme="majorHAnsi" w:hAnsiTheme="majorHAnsi"/>
          <w:b/>
          <w:sz w:val="24"/>
          <w:szCs w:val="24"/>
        </w:rPr>
        <w:t>General Syn</w:t>
      </w:r>
      <w:r w:rsidR="00550510" w:rsidRPr="00472435">
        <w:rPr>
          <w:rFonts w:asciiTheme="majorHAnsi" w:hAnsiTheme="majorHAnsi"/>
          <w:b/>
          <w:sz w:val="24"/>
          <w:szCs w:val="24"/>
        </w:rPr>
        <w:t>od (</w:t>
      </w:r>
      <w:r w:rsidR="00367CFE" w:rsidRPr="00472435">
        <w:rPr>
          <w:rFonts w:asciiTheme="majorHAnsi" w:hAnsiTheme="majorHAnsi"/>
          <w:b/>
          <w:sz w:val="24"/>
          <w:szCs w:val="24"/>
        </w:rPr>
        <w:t xml:space="preserve">to be convened in </w:t>
      </w:r>
      <w:r w:rsidR="0056789A">
        <w:rPr>
          <w:rFonts w:asciiTheme="majorHAnsi" w:hAnsiTheme="majorHAnsi"/>
          <w:b/>
          <w:sz w:val="24"/>
          <w:szCs w:val="24"/>
        </w:rPr>
        <w:t>Calgary in 2022</w:t>
      </w:r>
      <w:r w:rsidRPr="00472435">
        <w:rPr>
          <w:rFonts w:asciiTheme="majorHAnsi" w:hAnsiTheme="majorHAnsi"/>
          <w:b/>
          <w:sz w:val="24"/>
          <w:szCs w:val="24"/>
        </w:rPr>
        <w:t>)</w:t>
      </w:r>
    </w:p>
    <w:p w14:paraId="15FEFEC7" w14:textId="55805DBA" w:rsidR="00472435" w:rsidRPr="00472435" w:rsidRDefault="008A53C8" w:rsidP="00472435">
      <w:pPr>
        <w:pStyle w:val="ListParagraph"/>
        <w:numPr>
          <w:ilvl w:val="0"/>
          <w:numId w:val="6"/>
        </w:numPr>
        <w:rPr>
          <w:rFonts w:asciiTheme="majorHAnsi" w:hAnsiTheme="majorHAnsi"/>
          <w:sz w:val="24"/>
          <w:szCs w:val="24"/>
        </w:rPr>
      </w:pPr>
      <w:r w:rsidRPr="00472435">
        <w:rPr>
          <w:rFonts w:asciiTheme="majorHAnsi" w:hAnsiTheme="majorHAnsi"/>
          <w:sz w:val="24"/>
          <w:szCs w:val="24"/>
        </w:rPr>
        <w:t>General Synod is the meeting of the Anglican Church of Canada, with lay, clergy and bishop representatives from all dioceses in Canada.</w:t>
      </w:r>
      <w:r w:rsidR="00472435" w:rsidRPr="00472435">
        <w:rPr>
          <w:rFonts w:asciiTheme="majorHAnsi" w:hAnsiTheme="majorHAnsi"/>
          <w:sz w:val="24"/>
          <w:szCs w:val="24"/>
        </w:rPr>
        <w:br/>
      </w:r>
    </w:p>
    <w:p w14:paraId="061C647F" w14:textId="38989631" w:rsidR="00472435" w:rsidRPr="00472435" w:rsidRDefault="008A53C8" w:rsidP="00472435">
      <w:pPr>
        <w:pStyle w:val="ListParagraph"/>
        <w:numPr>
          <w:ilvl w:val="0"/>
          <w:numId w:val="6"/>
        </w:numPr>
        <w:rPr>
          <w:rFonts w:asciiTheme="majorHAnsi" w:hAnsiTheme="majorHAnsi"/>
          <w:sz w:val="24"/>
          <w:szCs w:val="24"/>
        </w:rPr>
      </w:pPr>
      <w:r w:rsidRPr="00472435">
        <w:rPr>
          <w:rFonts w:asciiTheme="majorHAnsi" w:hAnsiTheme="majorHAnsi"/>
          <w:sz w:val="24"/>
          <w:szCs w:val="24"/>
        </w:rPr>
        <w:t xml:space="preserve">We send </w:t>
      </w:r>
      <w:r w:rsidR="00753DEB" w:rsidRPr="00472435">
        <w:rPr>
          <w:rFonts w:asciiTheme="majorHAnsi" w:hAnsiTheme="majorHAnsi"/>
          <w:sz w:val="24"/>
          <w:szCs w:val="24"/>
        </w:rPr>
        <w:t>2</w:t>
      </w:r>
      <w:r w:rsidR="00D70F2A" w:rsidRPr="00472435">
        <w:rPr>
          <w:rFonts w:asciiTheme="majorHAnsi" w:hAnsiTheme="majorHAnsi"/>
          <w:sz w:val="24"/>
          <w:szCs w:val="24"/>
        </w:rPr>
        <w:t xml:space="preserve"> clerical, </w:t>
      </w:r>
      <w:r w:rsidR="00753DEB" w:rsidRPr="00472435">
        <w:rPr>
          <w:rFonts w:asciiTheme="majorHAnsi" w:hAnsiTheme="majorHAnsi"/>
          <w:sz w:val="24"/>
          <w:szCs w:val="24"/>
        </w:rPr>
        <w:t>2</w:t>
      </w:r>
      <w:r w:rsidR="00D70F2A" w:rsidRPr="00472435">
        <w:rPr>
          <w:rFonts w:asciiTheme="majorHAnsi" w:hAnsiTheme="majorHAnsi"/>
          <w:sz w:val="24"/>
          <w:szCs w:val="24"/>
        </w:rPr>
        <w:t xml:space="preserve"> lay delegates and 1 youth delegate</w:t>
      </w:r>
      <w:r w:rsidR="00472435" w:rsidRPr="00472435">
        <w:rPr>
          <w:rFonts w:asciiTheme="majorHAnsi" w:hAnsiTheme="majorHAnsi"/>
          <w:sz w:val="24"/>
          <w:szCs w:val="24"/>
        </w:rPr>
        <w:br/>
      </w:r>
    </w:p>
    <w:p w14:paraId="4C0B8E70" w14:textId="50C6A5AC" w:rsidR="00472435" w:rsidRPr="00472435" w:rsidRDefault="00D70F2A" w:rsidP="00472435">
      <w:pPr>
        <w:pStyle w:val="ListParagraph"/>
        <w:numPr>
          <w:ilvl w:val="0"/>
          <w:numId w:val="6"/>
        </w:numPr>
        <w:rPr>
          <w:rFonts w:asciiTheme="majorHAnsi" w:hAnsiTheme="majorHAnsi"/>
          <w:sz w:val="24"/>
          <w:szCs w:val="24"/>
        </w:rPr>
      </w:pPr>
      <w:r w:rsidRPr="00472435">
        <w:rPr>
          <w:rFonts w:asciiTheme="majorHAnsi" w:hAnsiTheme="majorHAnsi"/>
          <w:sz w:val="24"/>
          <w:szCs w:val="24"/>
        </w:rPr>
        <w:t>Those nominated as youth delegates to General Synod must be between the ages of 18 and 25 at the time of General Synod.</w:t>
      </w:r>
      <w:r w:rsidR="00472435" w:rsidRPr="00472435">
        <w:rPr>
          <w:rFonts w:asciiTheme="majorHAnsi" w:hAnsiTheme="majorHAnsi"/>
          <w:sz w:val="24"/>
          <w:szCs w:val="24"/>
        </w:rPr>
        <w:br/>
      </w:r>
    </w:p>
    <w:p w14:paraId="7EC30CD6" w14:textId="6647852E" w:rsidR="002073BC" w:rsidRPr="00472435" w:rsidRDefault="00D70F2A" w:rsidP="00472435">
      <w:pPr>
        <w:pStyle w:val="ListParagraph"/>
        <w:numPr>
          <w:ilvl w:val="0"/>
          <w:numId w:val="6"/>
        </w:numPr>
        <w:rPr>
          <w:rFonts w:asciiTheme="majorHAnsi" w:hAnsiTheme="majorHAnsi"/>
          <w:sz w:val="24"/>
          <w:szCs w:val="24"/>
        </w:rPr>
      </w:pPr>
      <w:r w:rsidRPr="00472435">
        <w:rPr>
          <w:rFonts w:asciiTheme="majorHAnsi" w:hAnsiTheme="majorHAnsi"/>
          <w:sz w:val="24"/>
          <w:szCs w:val="24"/>
        </w:rPr>
        <w:t>Those people nominated but not elected at this Diocesan Synod become the alternates in order of number of votes received, and would attend General Synod if any of the elected delegates cannot attend.</w:t>
      </w:r>
      <w:r w:rsidR="00472435" w:rsidRPr="00472435">
        <w:rPr>
          <w:rFonts w:asciiTheme="majorHAnsi" w:hAnsiTheme="majorHAnsi"/>
          <w:sz w:val="24"/>
          <w:szCs w:val="24"/>
        </w:rPr>
        <w:br/>
      </w:r>
    </w:p>
    <w:p w14:paraId="1BD05C57" w14:textId="5D4420BA" w:rsidR="00B2478C" w:rsidRPr="00472435" w:rsidRDefault="00B2478C" w:rsidP="008938ED">
      <w:pPr>
        <w:numPr>
          <w:ilvl w:val="0"/>
          <w:numId w:val="2"/>
        </w:numPr>
        <w:rPr>
          <w:rFonts w:asciiTheme="majorHAnsi" w:hAnsiTheme="majorHAnsi"/>
          <w:b/>
          <w:sz w:val="24"/>
          <w:szCs w:val="24"/>
        </w:rPr>
      </w:pPr>
      <w:r w:rsidRPr="00472435">
        <w:rPr>
          <w:rFonts w:asciiTheme="majorHAnsi" w:hAnsiTheme="majorHAnsi"/>
          <w:b/>
          <w:sz w:val="24"/>
          <w:szCs w:val="24"/>
        </w:rPr>
        <w:t>Provincial Synod</w:t>
      </w:r>
      <w:r w:rsidR="009F0789" w:rsidRPr="00472435">
        <w:rPr>
          <w:rFonts w:asciiTheme="majorHAnsi" w:hAnsiTheme="majorHAnsi"/>
          <w:b/>
          <w:sz w:val="24"/>
          <w:szCs w:val="24"/>
        </w:rPr>
        <w:t xml:space="preserve"> – P</w:t>
      </w:r>
      <w:r w:rsidR="006169ED" w:rsidRPr="00472435">
        <w:rPr>
          <w:rFonts w:asciiTheme="majorHAnsi" w:hAnsiTheme="majorHAnsi"/>
          <w:b/>
          <w:sz w:val="24"/>
          <w:szCs w:val="24"/>
        </w:rPr>
        <w:t xml:space="preserve">rovince of </w:t>
      </w:r>
      <w:r w:rsidR="009F0789" w:rsidRPr="00472435">
        <w:rPr>
          <w:rFonts w:asciiTheme="majorHAnsi" w:hAnsiTheme="majorHAnsi"/>
          <w:b/>
          <w:sz w:val="24"/>
          <w:szCs w:val="24"/>
        </w:rPr>
        <w:t xml:space="preserve">Rupert’s Land </w:t>
      </w:r>
      <w:r w:rsidR="006169ED" w:rsidRPr="00472435">
        <w:rPr>
          <w:rFonts w:asciiTheme="majorHAnsi" w:hAnsiTheme="majorHAnsi"/>
          <w:b/>
          <w:sz w:val="24"/>
          <w:szCs w:val="24"/>
        </w:rPr>
        <w:t xml:space="preserve">(to be convened </w:t>
      </w:r>
      <w:r w:rsidR="008A53C8" w:rsidRPr="00472435">
        <w:rPr>
          <w:rFonts w:asciiTheme="majorHAnsi" w:hAnsiTheme="majorHAnsi"/>
          <w:b/>
          <w:sz w:val="24"/>
          <w:szCs w:val="24"/>
        </w:rPr>
        <w:t>in Saskatchewan, date to be announced</w:t>
      </w:r>
      <w:r w:rsidR="0056789A">
        <w:rPr>
          <w:rFonts w:asciiTheme="majorHAnsi" w:hAnsiTheme="majorHAnsi"/>
          <w:b/>
          <w:sz w:val="24"/>
          <w:szCs w:val="24"/>
        </w:rPr>
        <w:t xml:space="preserve"> – probably 2021</w:t>
      </w:r>
      <w:r w:rsidR="00E41E1C" w:rsidRPr="00472435">
        <w:rPr>
          <w:rFonts w:asciiTheme="majorHAnsi" w:hAnsiTheme="majorHAnsi"/>
          <w:b/>
          <w:sz w:val="24"/>
          <w:szCs w:val="24"/>
        </w:rPr>
        <w:t>)</w:t>
      </w:r>
    </w:p>
    <w:p w14:paraId="72BBB567" w14:textId="60CD1ED5" w:rsidR="00472435" w:rsidRPr="00472435" w:rsidRDefault="008A53C8" w:rsidP="00472435">
      <w:pPr>
        <w:pStyle w:val="ListParagraph"/>
        <w:numPr>
          <w:ilvl w:val="0"/>
          <w:numId w:val="7"/>
        </w:numPr>
        <w:rPr>
          <w:rFonts w:asciiTheme="majorHAnsi" w:hAnsiTheme="majorHAnsi"/>
          <w:sz w:val="24"/>
          <w:szCs w:val="24"/>
        </w:rPr>
      </w:pPr>
      <w:r w:rsidRPr="00472435">
        <w:rPr>
          <w:rFonts w:asciiTheme="majorHAnsi" w:hAnsiTheme="majorHAnsi"/>
          <w:sz w:val="24"/>
          <w:szCs w:val="24"/>
        </w:rPr>
        <w:t>Provincial Synod is the meeting of the Ecclesiastical Province of Rupert’s Land (basically Alberta, Saskatchewan, Manitoba and the Arctic), with lay, clergy and bishops representatives from the dioceses in the Province.</w:t>
      </w:r>
      <w:r w:rsidR="00472435" w:rsidRPr="00472435">
        <w:rPr>
          <w:rFonts w:asciiTheme="majorHAnsi" w:hAnsiTheme="majorHAnsi"/>
          <w:sz w:val="24"/>
          <w:szCs w:val="24"/>
        </w:rPr>
        <w:br/>
      </w:r>
    </w:p>
    <w:p w14:paraId="6CC03065" w14:textId="3824CB83" w:rsidR="00472435" w:rsidRPr="00472435" w:rsidRDefault="008A53C8" w:rsidP="00472435">
      <w:pPr>
        <w:pStyle w:val="ListParagraph"/>
        <w:numPr>
          <w:ilvl w:val="0"/>
          <w:numId w:val="7"/>
        </w:numPr>
        <w:rPr>
          <w:rFonts w:asciiTheme="majorHAnsi" w:hAnsiTheme="majorHAnsi"/>
          <w:sz w:val="24"/>
          <w:szCs w:val="24"/>
        </w:rPr>
      </w:pPr>
      <w:r w:rsidRPr="00472435">
        <w:rPr>
          <w:rFonts w:asciiTheme="majorHAnsi" w:hAnsiTheme="majorHAnsi"/>
          <w:sz w:val="24"/>
          <w:szCs w:val="24"/>
        </w:rPr>
        <w:t xml:space="preserve">We send </w:t>
      </w:r>
      <w:r w:rsidR="00397D80" w:rsidRPr="00472435">
        <w:rPr>
          <w:rFonts w:asciiTheme="majorHAnsi" w:hAnsiTheme="majorHAnsi"/>
          <w:sz w:val="24"/>
          <w:szCs w:val="24"/>
        </w:rPr>
        <w:t>3 clerical, 2</w:t>
      </w:r>
      <w:r w:rsidR="006169ED" w:rsidRPr="00472435">
        <w:rPr>
          <w:rFonts w:asciiTheme="majorHAnsi" w:hAnsiTheme="majorHAnsi"/>
          <w:sz w:val="24"/>
          <w:szCs w:val="24"/>
        </w:rPr>
        <w:t xml:space="preserve"> lay members and 1 youth delegate</w:t>
      </w:r>
      <w:r w:rsidR="00472435" w:rsidRPr="00472435">
        <w:rPr>
          <w:rFonts w:asciiTheme="majorHAnsi" w:hAnsiTheme="majorHAnsi"/>
          <w:sz w:val="24"/>
          <w:szCs w:val="24"/>
        </w:rPr>
        <w:br/>
      </w:r>
    </w:p>
    <w:p w14:paraId="465E7DF4" w14:textId="0E3FB5C4" w:rsidR="00472435" w:rsidRPr="00472435" w:rsidRDefault="00C8612B" w:rsidP="00472435">
      <w:pPr>
        <w:pStyle w:val="ListParagraph"/>
        <w:numPr>
          <w:ilvl w:val="0"/>
          <w:numId w:val="7"/>
        </w:numPr>
        <w:rPr>
          <w:rFonts w:asciiTheme="majorHAnsi" w:hAnsiTheme="majorHAnsi"/>
          <w:sz w:val="24"/>
          <w:szCs w:val="24"/>
        </w:rPr>
      </w:pPr>
      <w:r w:rsidRPr="00472435">
        <w:rPr>
          <w:rFonts w:asciiTheme="majorHAnsi" w:hAnsiTheme="majorHAnsi"/>
          <w:sz w:val="24"/>
          <w:szCs w:val="24"/>
        </w:rPr>
        <w:t>Those nominated as youth delegates to Provincial Synod must be be</w:t>
      </w:r>
      <w:r w:rsidR="00DA5F84" w:rsidRPr="00472435">
        <w:rPr>
          <w:rFonts w:asciiTheme="majorHAnsi" w:hAnsiTheme="majorHAnsi"/>
          <w:sz w:val="24"/>
          <w:szCs w:val="24"/>
        </w:rPr>
        <w:t>tween the ages of 16 and 25 inclusive as of</w:t>
      </w:r>
      <w:r w:rsidR="0056789A">
        <w:rPr>
          <w:rFonts w:asciiTheme="majorHAnsi" w:hAnsiTheme="majorHAnsi"/>
          <w:sz w:val="24"/>
          <w:szCs w:val="24"/>
        </w:rPr>
        <w:t xml:space="preserve"> May 1</w:t>
      </w:r>
      <w:r w:rsidR="0056789A" w:rsidRPr="0056789A">
        <w:rPr>
          <w:rFonts w:asciiTheme="majorHAnsi" w:hAnsiTheme="majorHAnsi"/>
          <w:sz w:val="24"/>
          <w:szCs w:val="24"/>
          <w:vertAlign w:val="superscript"/>
        </w:rPr>
        <w:t>st</w:t>
      </w:r>
      <w:r w:rsidR="0056789A">
        <w:rPr>
          <w:rFonts w:asciiTheme="majorHAnsi" w:hAnsiTheme="majorHAnsi"/>
          <w:sz w:val="24"/>
          <w:szCs w:val="24"/>
        </w:rPr>
        <w:t xml:space="preserve"> of the year of Provincial Synod</w:t>
      </w:r>
      <w:r w:rsidR="00E41E1C" w:rsidRPr="00472435">
        <w:rPr>
          <w:rFonts w:asciiTheme="majorHAnsi" w:hAnsiTheme="majorHAnsi"/>
          <w:sz w:val="24"/>
          <w:szCs w:val="24"/>
        </w:rPr>
        <w:t>.</w:t>
      </w:r>
      <w:r w:rsidR="00472435" w:rsidRPr="00472435">
        <w:rPr>
          <w:rFonts w:asciiTheme="majorHAnsi" w:hAnsiTheme="majorHAnsi"/>
          <w:sz w:val="24"/>
          <w:szCs w:val="24"/>
        </w:rPr>
        <w:br/>
      </w:r>
    </w:p>
    <w:p w14:paraId="64AC0B07" w14:textId="3212CC23" w:rsidR="00834286" w:rsidRPr="00472435" w:rsidRDefault="00834286" w:rsidP="00472435">
      <w:pPr>
        <w:pStyle w:val="ListParagraph"/>
        <w:numPr>
          <w:ilvl w:val="0"/>
          <w:numId w:val="7"/>
        </w:numPr>
        <w:rPr>
          <w:rFonts w:asciiTheme="majorHAnsi" w:hAnsiTheme="majorHAnsi"/>
          <w:sz w:val="24"/>
          <w:szCs w:val="24"/>
        </w:rPr>
      </w:pPr>
      <w:r w:rsidRPr="00472435">
        <w:rPr>
          <w:rFonts w:asciiTheme="majorHAnsi" w:hAnsiTheme="majorHAnsi"/>
          <w:sz w:val="24"/>
          <w:szCs w:val="24"/>
        </w:rPr>
        <w:t>Those people nominated but not elected at this Diocesan Synod become the alternates in order of number of votes received, and would attend Provincial Synod if any of the elected delegates cannot attend.</w:t>
      </w:r>
    </w:p>
    <w:p w14:paraId="47933A55" w14:textId="77777777" w:rsidR="002073BC" w:rsidRPr="00472435" w:rsidRDefault="002073BC" w:rsidP="00935109">
      <w:pPr>
        <w:rPr>
          <w:rFonts w:asciiTheme="majorHAnsi" w:hAnsiTheme="majorHAnsi"/>
          <w:sz w:val="24"/>
          <w:szCs w:val="24"/>
        </w:rPr>
      </w:pPr>
    </w:p>
    <w:p w14:paraId="76319F6D" w14:textId="6C7F8940" w:rsidR="006169ED" w:rsidRPr="00472435" w:rsidRDefault="006169ED" w:rsidP="00B2478C">
      <w:pPr>
        <w:rPr>
          <w:rFonts w:asciiTheme="majorHAnsi" w:hAnsiTheme="majorHAnsi"/>
          <w:b/>
          <w:sz w:val="24"/>
          <w:szCs w:val="24"/>
        </w:rPr>
      </w:pPr>
      <w:r w:rsidRPr="00472435">
        <w:rPr>
          <w:rFonts w:asciiTheme="majorHAnsi" w:hAnsiTheme="majorHAnsi"/>
          <w:b/>
          <w:sz w:val="24"/>
          <w:szCs w:val="24"/>
        </w:rPr>
        <w:lastRenderedPageBreak/>
        <w:t xml:space="preserve">Clerical </w:t>
      </w:r>
      <w:r w:rsidR="0056789A">
        <w:rPr>
          <w:rFonts w:asciiTheme="majorHAnsi" w:hAnsiTheme="majorHAnsi"/>
          <w:b/>
          <w:sz w:val="24"/>
          <w:szCs w:val="24"/>
        </w:rPr>
        <w:t xml:space="preserve">and Lay </w:t>
      </w:r>
      <w:r w:rsidRPr="00472435">
        <w:rPr>
          <w:rFonts w:asciiTheme="majorHAnsi" w:hAnsiTheme="majorHAnsi"/>
          <w:b/>
          <w:sz w:val="24"/>
          <w:szCs w:val="24"/>
        </w:rPr>
        <w:t>Recorder</w:t>
      </w:r>
      <w:r w:rsidR="0056789A">
        <w:rPr>
          <w:rFonts w:asciiTheme="majorHAnsi" w:hAnsiTheme="majorHAnsi"/>
          <w:b/>
          <w:sz w:val="24"/>
          <w:szCs w:val="24"/>
        </w:rPr>
        <w:t>s</w:t>
      </w:r>
      <w:r w:rsidRPr="00472435">
        <w:rPr>
          <w:rFonts w:asciiTheme="majorHAnsi" w:hAnsiTheme="majorHAnsi"/>
          <w:b/>
          <w:sz w:val="24"/>
          <w:szCs w:val="24"/>
        </w:rPr>
        <w:t xml:space="preserve"> of Synod (for the </w:t>
      </w:r>
      <w:r w:rsidR="002073BC" w:rsidRPr="00472435">
        <w:rPr>
          <w:rFonts w:asciiTheme="majorHAnsi" w:hAnsiTheme="majorHAnsi"/>
          <w:b/>
          <w:sz w:val="24"/>
          <w:szCs w:val="24"/>
        </w:rPr>
        <w:t>6</w:t>
      </w:r>
      <w:r w:rsidR="00472435" w:rsidRPr="00472435">
        <w:rPr>
          <w:rFonts w:asciiTheme="majorHAnsi" w:hAnsiTheme="majorHAnsi"/>
          <w:b/>
          <w:sz w:val="24"/>
          <w:szCs w:val="24"/>
        </w:rPr>
        <w:t>7</w:t>
      </w:r>
      <w:r w:rsidR="002073BC" w:rsidRPr="00472435">
        <w:rPr>
          <w:rFonts w:asciiTheme="majorHAnsi" w:hAnsiTheme="majorHAnsi"/>
          <w:b/>
          <w:sz w:val="24"/>
          <w:szCs w:val="24"/>
          <w:vertAlign w:val="superscript"/>
        </w:rPr>
        <w:t>th</w:t>
      </w:r>
      <w:r w:rsidR="002073BC" w:rsidRPr="00472435">
        <w:rPr>
          <w:rFonts w:asciiTheme="majorHAnsi" w:hAnsiTheme="majorHAnsi"/>
          <w:b/>
          <w:sz w:val="24"/>
          <w:szCs w:val="24"/>
        </w:rPr>
        <w:t xml:space="preserve"> </w:t>
      </w:r>
      <w:r w:rsidRPr="00472435">
        <w:rPr>
          <w:rFonts w:asciiTheme="majorHAnsi" w:hAnsiTheme="majorHAnsi"/>
          <w:b/>
          <w:sz w:val="24"/>
          <w:szCs w:val="24"/>
        </w:rPr>
        <w:t>Synod)</w:t>
      </w:r>
      <w:r w:rsidR="00E41E1C" w:rsidRPr="00472435">
        <w:rPr>
          <w:rFonts w:asciiTheme="majorHAnsi" w:hAnsiTheme="majorHAnsi"/>
          <w:b/>
          <w:sz w:val="24"/>
          <w:szCs w:val="24"/>
        </w:rPr>
        <w:t xml:space="preserve"> (that’s the </w:t>
      </w:r>
      <w:r w:rsidR="00E41E1C" w:rsidRPr="00472435">
        <w:rPr>
          <w:rFonts w:asciiTheme="majorHAnsi" w:hAnsiTheme="majorHAnsi"/>
          <w:b/>
          <w:sz w:val="24"/>
          <w:szCs w:val="24"/>
          <w:u w:val="single"/>
        </w:rPr>
        <w:t>next</w:t>
      </w:r>
      <w:r w:rsidR="00E41E1C" w:rsidRPr="00472435">
        <w:rPr>
          <w:rFonts w:asciiTheme="majorHAnsi" w:hAnsiTheme="majorHAnsi"/>
          <w:b/>
          <w:sz w:val="24"/>
          <w:szCs w:val="24"/>
        </w:rPr>
        <w:t xml:space="preserve"> Synod, not this one)</w:t>
      </w:r>
    </w:p>
    <w:p w14:paraId="7229011F" w14:textId="1F7C6B96" w:rsidR="0056789A" w:rsidRDefault="008A53C8" w:rsidP="00472435">
      <w:pPr>
        <w:pStyle w:val="ListParagraph"/>
        <w:numPr>
          <w:ilvl w:val="0"/>
          <w:numId w:val="8"/>
        </w:numPr>
        <w:rPr>
          <w:rFonts w:asciiTheme="majorHAnsi" w:hAnsiTheme="majorHAnsi"/>
          <w:sz w:val="24"/>
          <w:szCs w:val="24"/>
        </w:rPr>
      </w:pPr>
      <w:r w:rsidRPr="00472435">
        <w:rPr>
          <w:rFonts w:asciiTheme="majorHAnsi" w:hAnsiTheme="majorHAnsi"/>
          <w:sz w:val="24"/>
          <w:szCs w:val="24"/>
        </w:rPr>
        <w:t>The clerical and lay recorders keep minutes of th</w:t>
      </w:r>
      <w:r w:rsidR="0056789A">
        <w:rPr>
          <w:rFonts w:asciiTheme="majorHAnsi" w:hAnsiTheme="majorHAnsi"/>
          <w:sz w:val="24"/>
          <w:szCs w:val="24"/>
        </w:rPr>
        <w:t>e sessions of Synod and prepare</w:t>
      </w:r>
      <w:r w:rsidRPr="00472435">
        <w:rPr>
          <w:rFonts w:asciiTheme="majorHAnsi" w:hAnsiTheme="majorHAnsi"/>
          <w:sz w:val="24"/>
          <w:szCs w:val="24"/>
        </w:rPr>
        <w:t xml:space="preserve"> them for the Secretary of Synod to publish.</w:t>
      </w:r>
    </w:p>
    <w:p w14:paraId="1B5C7F5C" w14:textId="347BD1D8" w:rsidR="002073BC" w:rsidRPr="00472435" w:rsidRDefault="0056789A" w:rsidP="00472435">
      <w:pPr>
        <w:pStyle w:val="ListParagraph"/>
        <w:numPr>
          <w:ilvl w:val="0"/>
          <w:numId w:val="8"/>
        </w:numPr>
        <w:rPr>
          <w:rFonts w:asciiTheme="majorHAnsi" w:hAnsiTheme="majorHAnsi"/>
          <w:sz w:val="24"/>
          <w:szCs w:val="24"/>
        </w:rPr>
      </w:pPr>
      <w:r>
        <w:rPr>
          <w:rFonts w:asciiTheme="majorHAnsi" w:hAnsiTheme="majorHAnsi"/>
          <w:sz w:val="24"/>
          <w:szCs w:val="24"/>
        </w:rPr>
        <w:t>1 clerical recorder and 1 lay recorder</w:t>
      </w:r>
      <w:r w:rsidR="008A53C8" w:rsidRPr="00472435">
        <w:rPr>
          <w:rFonts w:asciiTheme="majorHAnsi" w:hAnsiTheme="majorHAnsi"/>
          <w:sz w:val="24"/>
          <w:szCs w:val="24"/>
        </w:rPr>
        <w:br/>
      </w:r>
    </w:p>
    <w:p w14:paraId="5299F7DC" w14:textId="77777777" w:rsidR="00472435" w:rsidRPr="00472435" w:rsidRDefault="00472435" w:rsidP="00472435">
      <w:pPr>
        <w:jc w:val="center"/>
        <w:rPr>
          <w:rFonts w:asciiTheme="majorHAnsi" w:hAnsiTheme="majorHAnsi"/>
          <w:b/>
          <w:i/>
          <w:sz w:val="24"/>
          <w:szCs w:val="24"/>
          <w:vertAlign w:val="superscript"/>
        </w:rPr>
      </w:pPr>
      <w:r w:rsidRPr="00472435">
        <w:rPr>
          <w:rFonts w:asciiTheme="majorHAnsi" w:hAnsiTheme="majorHAnsi"/>
          <w:b/>
          <w:i/>
          <w:sz w:val="24"/>
          <w:szCs w:val="24"/>
        </w:rPr>
        <w:t>Please note that any persons nominated for Executive Council, General Synod, Provincial Synod, and Diocesan Court must be members of our Diocesan Synod.</w:t>
      </w:r>
    </w:p>
    <w:p w14:paraId="07116CE1" w14:textId="77777777" w:rsidR="00472435" w:rsidRPr="00472435" w:rsidRDefault="00472435" w:rsidP="00472435">
      <w:pPr>
        <w:rPr>
          <w:rFonts w:asciiTheme="majorHAnsi" w:hAnsiTheme="majorHAnsi"/>
          <w:sz w:val="24"/>
          <w:szCs w:val="24"/>
        </w:rPr>
      </w:pPr>
    </w:p>
    <w:p w14:paraId="468E9DCD" w14:textId="7C12FD82" w:rsidR="00E41E1C" w:rsidRPr="00472435" w:rsidRDefault="00C8612B" w:rsidP="00B2478C">
      <w:pPr>
        <w:rPr>
          <w:rFonts w:asciiTheme="majorHAnsi" w:hAnsiTheme="majorHAnsi"/>
          <w:sz w:val="24"/>
          <w:szCs w:val="24"/>
        </w:rPr>
      </w:pPr>
      <w:r w:rsidRPr="00472435">
        <w:rPr>
          <w:rFonts w:asciiTheme="majorHAnsi" w:hAnsiTheme="majorHAnsi"/>
          <w:sz w:val="24"/>
          <w:szCs w:val="24"/>
        </w:rPr>
        <w:t>N</w:t>
      </w:r>
      <w:r w:rsidR="006169ED" w:rsidRPr="00472435">
        <w:rPr>
          <w:rFonts w:asciiTheme="majorHAnsi" w:hAnsiTheme="majorHAnsi"/>
          <w:sz w:val="24"/>
          <w:szCs w:val="24"/>
        </w:rPr>
        <w:t>ominations can be received unt</w:t>
      </w:r>
      <w:r w:rsidR="005B4057" w:rsidRPr="00472435">
        <w:rPr>
          <w:rFonts w:asciiTheme="majorHAnsi" w:hAnsiTheme="majorHAnsi"/>
          <w:sz w:val="24"/>
          <w:szCs w:val="24"/>
        </w:rPr>
        <w:t xml:space="preserve">il </w:t>
      </w:r>
      <w:r w:rsidR="00E21875" w:rsidRPr="00472435">
        <w:rPr>
          <w:rFonts w:asciiTheme="majorHAnsi" w:hAnsiTheme="majorHAnsi"/>
          <w:b/>
          <w:i/>
          <w:sz w:val="24"/>
          <w:szCs w:val="24"/>
        </w:rPr>
        <w:t xml:space="preserve">Friday, </w:t>
      </w:r>
      <w:r w:rsidR="00397D80" w:rsidRPr="00472435">
        <w:rPr>
          <w:rFonts w:asciiTheme="majorHAnsi" w:hAnsiTheme="majorHAnsi"/>
          <w:b/>
          <w:i/>
          <w:sz w:val="24"/>
          <w:szCs w:val="24"/>
        </w:rPr>
        <w:t xml:space="preserve">September </w:t>
      </w:r>
      <w:r w:rsidR="0056789A">
        <w:rPr>
          <w:rFonts w:asciiTheme="majorHAnsi" w:hAnsiTheme="majorHAnsi"/>
          <w:b/>
          <w:i/>
          <w:sz w:val="24"/>
          <w:szCs w:val="24"/>
        </w:rPr>
        <w:t>6</w:t>
      </w:r>
      <w:r w:rsidR="0056789A" w:rsidRPr="0056789A">
        <w:rPr>
          <w:rFonts w:asciiTheme="majorHAnsi" w:hAnsiTheme="majorHAnsi"/>
          <w:b/>
          <w:i/>
          <w:sz w:val="24"/>
          <w:szCs w:val="24"/>
          <w:vertAlign w:val="superscript"/>
        </w:rPr>
        <w:t>th</w:t>
      </w:r>
      <w:r w:rsidR="002871C4" w:rsidRPr="00472435">
        <w:rPr>
          <w:rFonts w:asciiTheme="majorHAnsi" w:hAnsiTheme="majorHAnsi"/>
          <w:b/>
          <w:i/>
          <w:sz w:val="24"/>
          <w:szCs w:val="24"/>
        </w:rPr>
        <w:t>.</w:t>
      </w:r>
      <w:r w:rsidR="009F0789" w:rsidRPr="00472435">
        <w:rPr>
          <w:rFonts w:asciiTheme="majorHAnsi" w:hAnsiTheme="majorHAnsi"/>
          <w:sz w:val="24"/>
          <w:szCs w:val="24"/>
        </w:rPr>
        <w:t xml:space="preserve">  </w:t>
      </w:r>
      <w:r w:rsidR="00E41E1C" w:rsidRPr="00472435">
        <w:rPr>
          <w:rFonts w:asciiTheme="majorHAnsi" w:hAnsiTheme="majorHAnsi"/>
          <w:sz w:val="24"/>
          <w:szCs w:val="24"/>
        </w:rPr>
        <w:t xml:space="preserve">We plan to hold the elections on Friday evening, </w:t>
      </w:r>
      <w:r w:rsidR="00472435">
        <w:rPr>
          <w:rFonts w:asciiTheme="majorHAnsi" w:hAnsiTheme="majorHAnsi"/>
          <w:sz w:val="24"/>
          <w:szCs w:val="24"/>
        </w:rPr>
        <w:t>October 4</w:t>
      </w:r>
      <w:r w:rsidR="00472435" w:rsidRPr="00472435">
        <w:rPr>
          <w:rFonts w:asciiTheme="majorHAnsi" w:hAnsiTheme="majorHAnsi"/>
          <w:sz w:val="24"/>
          <w:szCs w:val="24"/>
          <w:vertAlign w:val="superscript"/>
        </w:rPr>
        <w:t>th</w:t>
      </w:r>
      <w:r w:rsidR="00472435">
        <w:rPr>
          <w:rFonts w:asciiTheme="majorHAnsi" w:hAnsiTheme="majorHAnsi"/>
          <w:sz w:val="24"/>
          <w:szCs w:val="24"/>
        </w:rPr>
        <w:t>.</w:t>
      </w:r>
      <w:r w:rsidR="00E41E1C" w:rsidRPr="00472435">
        <w:rPr>
          <w:rFonts w:asciiTheme="majorHAnsi" w:hAnsiTheme="majorHAnsi"/>
          <w:sz w:val="24"/>
          <w:szCs w:val="24"/>
        </w:rPr>
        <w:t xml:space="preserve">  T</w:t>
      </w:r>
      <w:r w:rsidR="009F0789" w:rsidRPr="00472435">
        <w:rPr>
          <w:rFonts w:asciiTheme="majorHAnsi" w:hAnsiTheme="majorHAnsi"/>
          <w:sz w:val="24"/>
          <w:szCs w:val="24"/>
        </w:rPr>
        <w:t xml:space="preserve">here will be no nominations </w:t>
      </w:r>
      <w:r w:rsidR="006169ED" w:rsidRPr="00472435">
        <w:rPr>
          <w:rFonts w:asciiTheme="majorHAnsi" w:hAnsiTheme="majorHAnsi"/>
          <w:sz w:val="24"/>
          <w:szCs w:val="24"/>
        </w:rPr>
        <w:t>from the floor of Synod</w:t>
      </w:r>
      <w:r w:rsidR="00E21875" w:rsidRPr="00472435">
        <w:rPr>
          <w:rFonts w:asciiTheme="majorHAnsi" w:hAnsiTheme="majorHAnsi"/>
          <w:sz w:val="24"/>
          <w:szCs w:val="24"/>
        </w:rPr>
        <w:t xml:space="preserve"> except with the consent of Synod</w:t>
      </w:r>
      <w:r w:rsidR="00935109" w:rsidRPr="00472435">
        <w:rPr>
          <w:rFonts w:asciiTheme="majorHAnsi" w:hAnsiTheme="majorHAnsi"/>
          <w:sz w:val="24"/>
          <w:szCs w:val="24"/>
        </w:rPr>
        <w:t xml:space="preserve">. </w:t>
      </w:r>
    </w:p>
    <w:p w14:paraId="5DFB469B" w14:textId="77777777" w:rsidR="00472435" w:rsidRPr="00472435" w:rsidRDefault="00472435" w:rsidP="00B2478C">
      <w:pPr>
        <w:rPr>
          <w:rFonts w:asciiTheme="majorHAnsi" w:hAnsiTheme="majorHAnsi"/>
          <w:sz w:val="24"/>
          <w:szCs w:val="24"/>
        </w:rPr>
      </w:pPr>
    </w:p>
    <w:p w14:paraId="0BD08F1D" w14:textId="77777777" w:rsidR="00472435" w:rsidRPr="00472435" w:rsidRDefault="00472435" w:rsidP="00B2478C">
      <w:pPr>
        <w:rPr>
          <w:rFonts w:asciiTheme="majorHAnsi" w:hAnsiTheme="majorHAnsi"/>
          <w:sz w:val="24"/>
          <w:szCs w:val="24"/>
        </w:rPr>
      </w:pPr>
    </w:p>
    <w:p w14:paraId="68488FD8" w14:textId="584586A6" w:rsidR="006169ED" w:rsidRPr="00472435" w:rsidRDefault="006169ED" w:rsidP="00B2478C">
      <w:pPr>
        <w:rPr>
          <w:rFonts w:asciiTheme="majorHAnsi" w:hAnsiTheme="majorHAnsi"/>
          <w:sz w:val="24"/>
          <w:szCs w:val="24"/>
        </w:rPr>
      </w:pPr>
      <w:r w:rsidRPr="00472435">
        <w:rPr>
          <w:rFonts w:asciiTheme="majorHAnsi" w:hAnsiTheme="majorHAnsi"/>
          <w:sz w:val="24"/>
          <w:szCs w:val="24"/>
        </w:rPr>
        <w:t xml:space="preserve">If you wish to nominate someone for any of these positions, please obtain their consent and forward their name and a short one paragraph biography to </w:t>
      </w:r>
      <w:r w:rsidR="00397D80" w:rsidRPr="00472435">
        <w:rPr>
          <w:rFonts w:asciiTheme="majorHAnsi" w:hAnsiTheme="majorHAnsi"/>
          <w:sz w:val="24"/>
          <w:szCs w:val="24"/>
        </w:rPr>
        <w:t>Ven. Chris Pappas</w:t>
      </w:r>
      <w:r w:rsidR="005B4057" w:rsidRPr="00472435">
        <w:rPr>
          <w:rFonts w:asciiTheme="majorHAnsi" w:hAnsiTheme="majorHAnsi"/>
          <w:b/>
          <w:i/>
          <w:sz w:val="24"/>
          <w:szCs w:val="24"/>
        </w:rPr>
        <w:t xml:space="preserve"> </w:t>
      </w:r>
      <w:r w:rsidR="0056789A">
        <w:rPr>
          <w:rFonts w:asciiTheme="majorHAnsi" w:hAnsiTheme="majorHAnsi"/>
          <w:b/>
          <w:i/>
          <w:sz w:val="24"/>
          <w:szCs w:val="24"/>
        </w:rPr>
        <w:t xml:space="preserve">c/o </w:t>
      </w:r>
      <w:hyperlink r:id="rId8" w:history="1">
        <w:r w:rsidR="0056789A" w:rsidRPr="001C3366">
          <w:rPr>
            <w:rStyle w:val="Hyperlink"/>
            <w:rFonts w:asciiTheme="majorHAnsi" w:hAnsiTheme="majorHAnsi"/>
            <w:b/>
            <w:i/>
            <w:sz w:val="24"/>
            <w:szCs w:val="24"/>
          </w:rPr>
          <w:t>churched@edmonton.anglican.ca</w:t>
        </w:r>
      </w:hyperlink>
      <w:r w:rsidR="0056789A">
        <w:rPr>
          <w:rFonts w:asciiTheme="majorHAnsi" w:hAnsiTheme="majorHAnsi"/>
          <w:b/>
          <w:i/>
          <w:sz w:val="24"/>
          <w:szCs w:val="24"/>
        </w:rPr>
        <w:t xml:space="preserve"> </w:t>
      </w:r>
      <w:r w:rsidR="005B4057" w:rsidRPr="00472435">
        <w:rPr>
          <w:rFonts w:asciiTheme="majorHAnsi" w:hAnsiTheme="majorHAnsi"/>
          <w:b/>
          <w:i/>
          <w:sz w:val="24"/>
          <w:szCs w:val="24"/>
        </w:rPr>
        <w:t xml:space="preserve">at </w:t>
      </w:r>
      <w:r w:rsidRPr="00472435">
        <w:rPr>
          <w:rFonts w:asciiTheme="majorHAnsi" w:hAnsiTheme="majorHAnsi"/>
          <w:b/>
          <w:i/>
          <w:sz w:val="24"/>
          <w:szCs w:val="24"/>
        </w:rPr>
        <w:t>the Synod Office no later t</w:t>
      </w:r>
      <w:r w:rsidR="005B4057" w:rsidRPr="00472435">
        <w:rPr>
          <w:rFonts w:asciiTheme="majorHAnsi" w:hAnsiTheme="majorHAnsi"/>
          <w:b/>
          <w:i/>
          <w:sz w:val="24"/>
          <w:szCs w:val="24"/>
        </w:rPr>
        <w:t xml:space="preserve">han </w:t>
      </w:r>
      <w:r w:rsidR="00397D80" w:rsidRPr="00472435">
        <w:rPr>
          <w:rFonts w:asciiTheme="majorHAnsi" w:hAnsiTheme="majorHAnsi"/>
          <w:b/>
          <w:i/>
          <w:sz w:val="24"/>
          <w:szCs w:val="24"/>
        </w:rPr>
        <w:t xml:space="preserve">September </w:t>
      </w:r>
      <w:r w:rsidR="00472435" w:rsidRPr="00472435">
        <w:rPr>
          <w:rFonts w:asciiTheme="majorHAnsi" w:hAnsiTheme="majorHAnsi"/>
          <w:b/>
          <w:i/>
          <w:sz w:val="24"/>
          <w:szCs w:val="24"/>
        </w:rPr>
        <w:t>6</w:t>
      </w:r>
      <w:r w:rsidR="00472435" w:rsidRPr="00472435">
        <w:rPr>
          <w:rFonts w:asciiTheme="majorHAnsi" w:hAnsiTheme="majorHAnsi"/>
          <w:b/>
          <w:i/>
          <w:sz w:val="24"/>
          <w:szCs w:val="24"/>
          <w:vertAlign w:val="superscript"/>
        </w:rPr>
        <w:t>th</w:t>
      </w:r>
      <w:r w:rsidR="00472435" w:rsidRPr="00472435">
        <w:rPr>
          <w:rFonts w:asciiTheme="majorHAnsi" w:hAnsiTheme="majorHAnsi"/>
          <w:b/>
          <w:i/>
          <w:sz w:val="24"/>
          <w:szCs w:val="24"/>
        </w:rPr>
        <w:t>, 2019.</w:t>
      </w:r>
      <w:r w:rsidR="00DA5F84" w:rsidRPr="00472435">
        <w:rPr>
          <w:rFonts w:asciiTheme="majorHAnsi" w:hAnsiTheme="majorHAnsi"/>
          <w:sz w:val="24"/>
          <w:szCs w:val="24"/>
        </w:rPr>
        <w:t xml:space="preserve"> </w:t>
      </w:r>
      <w:r w:rsidRPr="00472435">
        <w:rPr>
          <w:rFonts w:asciiTheme="majorHAnsi" w:hAnsiTheme="majorHAnsi"/>
          <w:sz w:val="24"/>
          <w:szCs w:val="24"/>
        </w:rPr>
        <w:t xml:space="preserve"> </w:t>
      </w:r>
    </w:p>
    <w:p w14:paraId="42C35185" w14:textId="77777777" w:rsidR="006169ED" w:rsidRPr="00472435" w:rsidRDefault="00E21875" w:rsidP="00E21875">
      <w:pPr>
        <w:tabs>
          <w:tab w:val="left" w:pos="5295"/>
        </w:tabs>
        <w:rPr>
          <w:rFonts w:asciiTheme="majorHAnsi" w:hAnsiTheme="majorHAnsi"/>
          <w:sz w:val="24"/>
          <w:szCs w:val="24"/>
        </w:rPr>
      </w:pPr>
      <w:r w:rsidRPr="00472435">
        <w:rPr>
          <w:rFonts w:asciiTheme="majorHAnsi" w:hAnsiTheme="majorHAnsi"/>
          <w:sz w:val="24"/>
          <w:szCs w:val="24"/>
        </w:rPr>
        <w:tab/>
      </w:r>
    </w:p>
    <w:p w14:paraId="5B0F071A" w14:textId="77777777" w:rsidR="00472435" w:rsidRPr="00472435" w:rsidRDefault="00472435" w:rsidP="00472435">
      <w:pPr>
        <w:rPr>
          <w:rFonts w:asciiTheme="majorHAnsi" w:hAnsiTheme="majorHAnsi"/>
          <w:b/>
          <w:i/>
          <w:sz w:val="24"/>
          <w:szCs w:val="24"/>
        </w:rPr>
      </w:pPr>
    </w:p>
    <w:sectPr w:rsidR="00472435" w:rsidRPr="00472435" w:rsidSect="002871C4">
      <w:footerReference w:type="default" r:id="rId9"/>
      <w:pgSz w:w="12240" w:h="15840"/>
      <w:pgMar w:top="851" w:right="1418" w:bottom="709" w:left="1418"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441BB" w14:textId="77777777" w:rsidR="00550510" w:rsidRDefault="00550510" w:rsidP="00395350">
      <w:r>
        <w:separator/>
      </w:r>
    </w:p>
  </w:endnote>
  <w:endnote w:type="continuationSeparator" w:id="0">
    <w:p w14:paraId="3FDC7627" w14:textId="77777777" w:rsidR="00550510" w:rsidRDefault="00550510" w:rsidP="0039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3028" w14:textId="3B00BC8D" w:rsidR="00550510" w:rsidRPr="002871C4" w:rsidRDefault="002871C4">
    <w:pPr>
      <w:pStyle w:val="Footer"/>
      <w:rPr>
        <w:rFonts w:asciiTheme="majorHAnsi" w:hAnsiTheme="majorHAnsi"/>
        <w:i/>
        <w:sz w:val="20"/>
        <w:szCs w:val="20"/>
      </w:rPr>
    </w:pPr>
    <w:r w:rsidRPr="002871C4">
      <w:rPr>
        <w:rFonts w:asciiTheme="majorHAnsi" w:hAnsiTheme="majorHAnsi"/>
        <w:i/>
        <w:sz w:val="20"/>
        <w:szCs w:val="20"/>
      </w:rPr>
      <w:t>U</w:t>
    </w:r>
    <w:r w:rsidR="00753DEB">
      <w:rPr>
        <w:rFonts w:asciiTheme="majorHAnsi" w:hAnsiTheme="majorHAnsi"/>
        <w:i/>
        <w:sz w:val="20"/>
        <w:szCs w:val="20"/>
      </w:rPr>
      <w:t xml:space="preserve">pdated </w:t>
    </w:r>
    <w:r w:rsidR="008A53C8">
      <w:rPr>
        <w:rFonts w:asciiTheme="majorHAnsi" w:hAnsiTheme="majorHAnsi"/>
        <w:i/>
        <w:sz w:val="20"/>
        <w:szCs w:val="20"/>
      </w:rPr>
      <w:t>July 25, 2019</w:t>
    </w:r>
    <w:r w:rsidR="006407B2">
      <w:rPr>
        <w:rFonts w:asciiTheme="majorHAnsi" w:hAnsiTheme="majorHAnsi"/>
        <w:i/>
        <w:sz w:val="20"/>
        <w:szCs w:val="20"/>
      </w:rPr>
      <w:tab/>
    </w:r>
    <w:r w:rsidR="006407B2">
      <w:rPr>
        <w:rFonts w:asciiTheme="majorHAnsi" w:hAnsiTheme="majorHAnsi"/>
        <w:i/>
        <w:sz w:val="20"/>
        <w:szCs w:val="20"/>
      </w:rPr>
      <w:tab/>
      <w:t xml:space="preserve">Page </w:t>
    </w:r>
    <w:r w:rsidR="006407B2">
      <w:rPr>
        <w:rStyle w:val="PageNumber"/>
      </w:rPr>
      <w:fldChar w:fldCharType="begin"/>
    </w:r>
    <w:r w:rsidR="006407B2">
      <w:rPr>
        <w:rStyle w:val="PageNumber"/>
      </w:rPr>
      <w:instrText xml:space="preserve"> PAGE </w:instrText>
    </w:r>
    <w:r w:rsidR="006407B2">
      <w:rPr>
        <w:rStyle w:val="PageNumber"/>
      </w:rPr>
      <w:fldChar w:fldCharType="separate"/>
    </w:r>
    <w:r w:rsidR="008C6558">
      <w:rPr>
        <w:rStyle w:val="PageNumber"/>
        <w:noProof/>
      </w:rPr>
      <w:t>1</w:t>
    </w:r>
    <w:r w:rsidR="006407B2">
      <w:rPr>
        <w:rStyle w:val="PageNumber"/>
      </w:rPr>
      <w:fldChar w:fldCharType="end"/>
    </w:r>
  </w:p>
  <w:p w14:paraId="0E2022FC" w14:textId="77777777" w:rsidR="00550510" w:rsidRDefault="0055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2D523" w14:textId="77777777" w:rsidR="00550510" w:rsidRDefault="00550510" w:rsidP="00395350">
      <w:r>
        <w:separator/>
      </w:r>
    </w:p>
  </w:footnote>
  <w:footnote w:type="continuationSeparator" w:id="0">
    <w:p w14:paraId="55E48161" w14:textId="77777777" w:rsidR="00550510" w:rsidRDefault="00550510" w:rsidP="00395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E64"/>
    <w:multiLevelType w:val="hybridMultilevel"/>
    <w:tmpl w:val="C0E6C954"/>
    <w:lvl w:ilvl="0" w:tplc="439621DE">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F62807"/>
    <w:multiLevelType w:val="hybridMultilevel"/>
    <w:tmpl w:val="C264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73E55"/>
    <w:multiLevelType w:val="hybridMultilevel"/>
    <w:tmpl w:val="298401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86F13"/>
    <w:multiLevelType w:val="hybridMultilevel"/>
    <w:tmpl w:val="41D4E616"/>
    <w:lvl w:ilvl="0" w:tplc="7710430E">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9910E1"/>
    <w:multiLevelType w:val="hybridMultilevel"/>
    <w:tmpl w:val="B98CB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7616CF"/>
    <w:multiLevelType w:val="hybridMultilevel"/>
    <w:tmpl w:val="54F0D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96578"/>
    <w:multiLevelType w:val="hybridMultilevel"/>
    <w:tmpl w:val="D6E48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D7343"/>
    <w:multiLevelType w:val="hybridMultilevel"/>
    <w:tmpl w:val="4E06D6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8C"/>
    <w:rsid w:val="00041271"/>
    <w:rsid w:val="0007485D"/>
    <w:rsid w:val="00117339"/>
    <w:rsid w:val="00191E9D"/>
    <w:rsid w:val="00201B1E"/>
    <w:rsid w:val="002073BC"/>
    <w:rsid w:val="002871C4"/>
    <w:rsid w:val="00292BEB"/>
    <w:rsid w:val="002A4771"/>
    <w:rsid w:val="00330AD6"/>
    <w:rsid w:val="00367CFE"/>
    <w:rsid w:val="00395350"/>
    <w:rsid w:val="00397D80"/>
    <w:rsid w:val="00443A6B"/>
    <w:rsid w:val="00472435"/>
    <w:rsid w:val="00550510"/>
    <w:rsid w:val="0056789A"/>
    <w:rsid w:val="005813ED"/>
    <w:rsid w:val="005B4057"/>
    <w:rsid w:val="006169ED"/>
    <w:rsid w:val="006407B2"/>
    <w:rsid w:val="006E3CA9"/>
    <w:rsid w:val="0072129E"/>
    <w:rsid w:val="00726145"/>
    <w:rsid w:val="00753DEB"/>
    <w:rsid w:val="007D1499"/>
    <w:rsid w:val="007E3181"/>
    <w:rsid w:val="00834286"/>
    <w:rsid w:val="008938ED"/>
    <w:rsid w:val="008A53C8"/>
    <w:rsid w:val="008C6558"/>
    <w:rsid w:val="00935109"/>
    <w:rsid w:val="009F0789"/>
    <w:rsid w:val="00A21EDE"/>
    <w:rsid w:val="00A83DD0"/>
    <w:rsid w:val="00B2478C"/>
    <w:rsid w:val="00B5771A"/>
    <w:rsid w:val="00B57E4F"/>
    <w:rsid w:val="00C8612B"/>
    <w:rsid w:val="00CB2542"/>
    <w:rsid w:val="00D70F2A"/>
    <w:rsid w:val="00DA5F84"/>
    <w:rsid w:val="00DB03FC"/>
    <w:rsid w:val="00E21875"/>
    <w:rsid w:val="00E41E1C"/>
    <w:rsid w:val="00F16FBC"/>
    <w:rsid w:val="00F4760B"/>
    <w:rsid w:val="00F755E4"/>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9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FBC"/>
    <w:rPr>
      <w:rFonts w:ascii="Footlight MT Light" w:hAnsi="Footlight MT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E4F"/>
    <w:rPr>
      <w:rFonts w:ascii="Tahoma" w:hAnsi="Tahoma" w:cs="Tahoma"/>
      <w:sz w:val="16"/>
      <w:szCs w:val="16"/>
    </w:rPr>
  </w:style>
  <w:style w:type="paragraph" w:styleId="Header">
    <w:name w:val="header"/>
    <w:basedOn w:val="Normal"/>
    <w:link w:val="HeaderChar"/>
    <w:rsid w:val="00395350"/>
    <w:pPr>
      <w:tabs>
        <w:tab w:val="center" w:pos="4680"/>
        <w:tab w:val="right" w:pos="9360"/>
      </w:tabs>
    </w:pPr>
  </w:style>
  <w:style w:type="character" w:customStyle="1" w:styleId="HeaderChar">
    <w:name w:val="Header Char"/>
    <w:basedOn w:val="DefaultParagraphFont"/>
    <w:link w:val="Header"/>
    <w:rsid w:val="00395350"/>
    <w:rPr>
      <w:rFonts w:ascii="Footlight MT Light" w:hAnsi="Footlight MT Light"/>
      <w:sz w:val="22"/>
      <w:szCs w:val="22"/>
    </w:rPr>
  </w:style>
  <w:style w:type="paragraph" w:styleId="Footer">
    <w:name w:val="footer"/>
    <w:basedOn w:val="Normal"/>
    <w:link w:val="FooterChar"/>
    <w:uiPriority w:val="99"/>
    <w:rsid w:val="00395350"/>
    <w:pPr>
      <w:tabs>
        <w:tab w:val="center" w:pos="4680"/>
        <w:tab w:val="right" w:pos="9360"/>
      </w:tabs>
    </w:pPr>
  </w:style>
  <w:style w:type="character" w:customStyle="1" w:styleId="FooterChar">
    <w:name w:val="Footer Char"/>
    <w:basedOn w:val="DefaultParagraphFont"/>
    <w:link w:val="Footer"/>
    <w:uiPriority w:val="99"/>
    <w:rsid w:val="00395350"/>
    <w:rPr>
      <w:rFonts w:ascii="Footlight MT Light" w:hAnsi="Footlight MT Light"/>
      <w:sz w:val="22"/>
      <w:szCs w:val="22"/>
    </w:rPr>
  </w:style>
  <w:style w:type="paragraph" w:styleId="ListParagraph">
    <w:name w:val="List Paragraph"/>
    <w:basedOn w:val="Normal"/>
    <w:uiPriority w:val="34"/>
    <w:qFormat/>
    <w:rsid w:val="008A53C8"/>
    <w:pPr>
      <w:ind w:left="720"/>
      <w:contextualSpacing/>
    </w:pPr>
  </w:style>
  <w:style w:type="character" w:styleId="Hyperlink">
    <w:name w:val="Hyperlink"/>
    <w:basedOn w:val="DefaultParagraphFont"/>
    <w:rsid w:val="0056789A"/>
    <w:rPr>
      <w:color w:val="0000FF" w:themeColor="hyperlink"/>
      <w:u w:val="single"/>
    </w:rPr>
  </w:style>
  <w:style w:type="character" w:styleId="PageNumber">
    <w:name w:val="page number"/>
    <w:basedOn w:val="DefaultParagraphFont"/>
    <w:rsid w:val="00640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FBC"/>
    <w:rPr>
      <w:rFonts w:ascii="Footlight MT Light" w:hAnsi="Footlight MT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E4F"/>
    <w:rPr>
      <w:rFonts w:ascii="Tahoma" w:hAnsi="Tahoma" w:cs="Tahoma"/>
      <w:sz w:val="16"/>
      <w:szCs w:val="16"/>
    </w:rPr>
  </w:style>
  <w:style w:type="paragraph" w:styleId="Header">
    <w:name w:val="header"/>
    <w:basedOn w:val="Normal"/>
    <w:link w:val="HeaderChar"/>
    <w:rsid w:val="00395350"/>
    <w:pPr>
      <w:tabs>
        <w:tab w:val="center" w:pos="4680"/>
        <w:tab w:val="right" w:pos="9360"/>
      </w:tabs>
    </w:pPr>
  </w:style>
  <w:style w:type="character" w:customStyle="1" w:styleId="HeaderChar">
    <w:name w:val="Header Char"/>
    <w:basedOn w:val="DefaultParagraphFont"/>
    <w:link w:val="Header"/>
    <w:rsid w:val="00395350"/>
    <w:rPr>
      <w:rFonts w:ascii="Footlight MT Light" w:hAnsi="Footlight MT Light"/>
      <w:sz w:val="22"/>
      <w:szCs w:val="22"/>
    </w:rPr>
  </w:style>
  <w:style w:type="paragraph" w:styleId="Footer">
    <w:name w:val="footer"/>
    <w:basedOn w:val="Normal"/>
    <w:link w:val="FooterChar"/>
    <w:uiPriority w:val="99"/>
    <w:rsid w:val="00395350"/>
    <w:pPr>
      <w:tabs>
        <w:tab w:val="center" w:pos="4680"/>
        <w:tab w:val="right" w:pos="9360"/>
      </w:tabs>
    </w:pPr>
  </w:style>
  <w:style w:type="character" w:customStyle="1" w:styleId="FooterChar">
    <w:name w:val="Footer Char"/>
    <w:basedOn w:val="DefaultParagraphFont"/>
    <w:link w:val="Footer"/>
    <w:uiPriority w:val="99"/>
    <w:rsid w:val="00395350"/>
    <w:rPr>
      <w:rFonts w:ascii="Footlight MT Light" w:hAnsi="Footlight MT Light"/>
      <w:sz w:val="22"/>
      <w:szCs w:val="22"/>
    </w:rPr>
  </w:style>
  <w:style w:type="paragraph" w:styleId="ListParagraph">
    <w:name w:val="List Paragraph"/>
    <w:basedOn w:val="Normal"/>
    <w:uiPriority w:val="34"/>
    <w:qFormat/>
    <w:rsid w:val="008A53C8"/>
    <w:pPr>
      <w:ind w:left="720"/>
      <w:contextualSpacing/>
    </w:pPr>
  </w:style>
  <w:style w:type="character" w:styleId="Hyperlink">
    <w:name w:val="Hyperlink"/>
    <w:basedOn w:val="DefaultParagraphFont"/>
    <w:rsid w:val="0056789A"/>
    <w:rPr>
      <w:color w:val="0000FF" w:themeColor="hyperlink"/>
      <w:u w:val="single"/>
    </w:rPr>
  </w:style>
  <w:style w:type="character" w:styleId="PageNumber">
    <w:name w:val="page number"/>
    <w:basedOn w:val="DefaultParagraphFont"/>
    <w:rsid w:val="0064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rched@edmonton.anglican.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Nominations and Elections</vt:lpstr>
    </vt:vector>
  </TitlesOfParts>
  <Company>Diocese of Edmonton</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and Elections</dc:title>
  <dc:creator>Reception</dc:creator>
  <cp:lastModifiedBy>Barbara Burrows</cp:lastModifiedBy>
  <cp:revision>2</cp:revision>
  <cp:lastPrinted>2019-08-05T18:49:00Z</cp:lastPrinted>
  <dcterms:created xsi:type="dcterms:W3CDTF">2019-08-06T16:19:00Z</dcterms:created>
  <dcterms:modified xsi:type="dcterms:W3CDTF">2019-08-06T16:19:00Z</dcterms:modified>
</cp:coreProperties>
</file>