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6401" w14:textId="7C0E2D86" w:rsidR="00BD4349" w:rsidRPr="00BD4349" w:rsidRDefault="007002B4" w:rsidP="00BD4349">
      <w:pPr>
        <w:rPr>
          <w:u w:val="single"/>
        </w:rPr>
      </w:pPr>
      <w:r>
        <w:rPr>
          <w:u w:val="single"/>
        </w:rPr>
        <w:t>March</w:t>
      </w:r>
      <w:r w:rsidR="0002140A">
        <w:rPr>
          <w:u w:val="single"/>
        </w:rPr>
        <w:t>/April</w:t>
      </w:r>
      <w:r w:rsidR="00BD4349" w:rsidRPr="00BD4349">
        <w:rPr>
          <w:u w:val="single"/>
        </w:rPr>
        <w:t xml:space="preserve"> 2026 Announcements for bulletins and slideshows from the Synod Office</w:t>
      </w:r>
    </w:p>
    <w:p w14:paraId="7DCB37B9" w14:textId="56EC0FE5" w:rsidR="00BD4349" w:rsidRPr="00BD4349" w:rsidRDefault="00BD4349" w:rsidP="006963A1">
      <w:pPr>
        <w:rPr>
          <w:u w:val="single"/>
        </w:rPr>
      </w:pPr>
    </w:p>
    <w:p w14:paraId="3A5B5637" w14:textId="77777777" w:rsidR="0002140A" w:rsidRDefault="0002140A" w:rsidP="006963A1">
      <w:pPr>
        <w:rPr>
          <w:b/>
          <w:bCs/>
        </w:rPr>
      </w:pPr>
      <w:r>
        <w:rPr>
          <w:b/>
          <w:bCs/>
        </w:rPr>
        <w:t>Huron Certificate in Parish Administration and Leadership</w:t>
      </w:r>
    </w:p>
    <w:p w14:paraId="59C36029" w14:textId="38F7D6DD" w:rsidR="0002140A" w:rsidRPr="0002140A" w:rsidRDefault="0002140A" w:rsidP="006963A1">
      <w:r>
        <w:t xml:space="preserve">As part of the Diocese of Edmonton’s 2026 Subscription to Huron Theology, parish lay leaders are invited to register for the new Certificate in Parish Administration and Leadership. This certificate consists of three courses: Parish Administration 101 on Saturday, April 11; Congregational Growth and Evangelism on Saturday, May 9; and Spiritual Formation and Leadership on Saturday, June 13. The certificate is designed for parish wardens, treasurers, lay readers, and other interested leaders. To register, visit </w:t>
      </w:r>
      <w:hyperlink r:id="rId4" w:history="1">
        <w:r w:rsidRPr="00FD26D8">
          <w:rPr>
            <w:rStyle w:val="Hyperlink"/>
          </w:rPr>
          <w:t>https://huronu.ca/programs/theology/life-long-learning/</w:t>
        </w:r>
      </w:hyperlink>
      <w:r>
        <w:t>. Make sure you register under the “Student in the Diocese of Fredericton/Huron/Ontario/Kootenay/Edmonton-Diocesan Subscription” category to access free tuition</w:t>
      </w:r>
      <w:r w:rsidR="008D01EE">
        <w:t xml:space="preserve"> through our subscription</w:t>
      </w:r>
      <w:r>
        <w:t>.</w:t>
      </w:r>
    </w:p>
    <w:p w14:paraId="1176B23C" w14:textId="77777777" w:rsidR="0002140A" w:rsidRDefault="0002140A" w:rsidP="006963A1">
      <w:pPr>
        <w:rPr>
          <w:b/>
          <w:bCs/>
        </w:rPr>
      </w:pPr>
    </w:p>
    <w:p w14:paraId="0171E0F4" w14:textId="5D075957" w:rsidR="00442DA0" w:rsidRPr="00A73B56" w:rsidRDefault="00723793" w:rsidP="006963A1">
      <w:pPr>
        <w:rPr>
          <w:b/>
          <w:bCs/>
        </w:rPr>
      </w:pPr>
      <w:r>
        <w:rPr>
          <w:b/>
          <w:bCs/>
        </w:rPr>
        <w:t>3</w:t>
      </w:r>
      <w:r w:rsidRPr="00723793">
        <w:rPr>
          <w:b/>
          <w:bCs/>
          <w:vertAlign w:val="superscript"/>
        </w:rPr>
        <w:t>rd</w:t>
      </w:r>
      <w:r>
        <w:rPr>
          <w:b/>
          <w:bCs/>
        </w:rPr>
        <w:t xml:space="preserve"> Annual </w:t>
      </w:r>
      <w:r w:rsidR="00A73B56" w:rsidRPr="00A73B56">
        <w:rPr>
          <w:b/>
          <w:bCs/>
        </w:rPr>
        <w:t>Diocesan Easter Vigil</w:t>
      </w:r>
    </w:p>
    <w:p w14:paraId="02183109" w14:textId="74236D4E" w:rsidR="00A73B56" w:rsidRDefault="00791D00" w:rsidP="006963A1">
      <w:r>
        <w:t>The Great Vigil of Easter is a beautiful</w:t>
      </w:r>
      <w:r w:rsidR="0040217F">
        <w:t xml:space="preserve"> and powerful</w:t>
      </w:r>
      <w:r w:rsidR="00EF5115">
        <w:t xml:space="preserve"> journey through </w:t>
      </w:r>
      <w:r w:rsidR="001A5D69">
        <w:t>biblical</w:t>
      </w:r>
      <w:r w:rsidR="00EF5115">
        <w:t xml:space="preserve"> history to the moment Jesus rises from the dead.</w:t>
      </w:r>
      <w:r w:rsidR="00D20D28">
        <w:t xml:space="preserve"> It begins with lighting of the new fire, </w:t>
      </w:r>
      <w:r w:rsidR="00A534FD">
        <w:t>which is then processed into a darkened church</w:t>
      </w:r>
      <w:r w:rsidR="003842C8">
        <w:t xml:space="preserve"> to ancient </w:t>
      </w:r>
      <w:r w:rsidR="00A554AD">
        <w:t xml:space="preserve">sung </w:t>
      </w:r>
      <w:r w:rsidR="009102E5">
        <w:t>declarations</w:t>
      </w:r>
      <w:r w:rsidR="00A554AD">
        <w:t xml:space="preserve"> of </w:t>
      </w:r>
      <w:r w:rsidR="005C03AD">
        <w:t xml:space="preserve">Jesus Christ as Light and Life. </w:t>
      </w:r>
      <w:r w:rsidR="007058EC">
        <w:t xml:space="preserve">The story of our faith is proclaimed by candlelight. </w:t>
      </w:r>
      <w:r w:rsidR="005C03AD">
        <w:t>Traditionally, new converts are baptized at this service</w:t>
      </w:r>
      <w:r w:rsidR="00165C50">
        <w:t>, then the church joyfully celebrates the first Eucharist of Easter.</w:t>
      </w:r>
    </w:p>
    <w:p w14:paraId="4CD1E907" w14:textId="6D7D2CBE" w:rsidR="003E1F4E" w:rsidRDefault="003E1F4E" w:rsidP="006963A1">
      <w:r>
        <w:t>The whole Diocese is invited to gat</w:t>
      </w:r>
      <w:r w:rsidR="00723793">
        <w:t>her at All Saints’ Cathedral on Saturday, April 4,</w:t>
      </w:r>
      <w:r w:rsidR="00843D9C">
        <w:t xml:space="preserve"> at 8:00 pm.</w:t>
      </w:r>
    </w:p>
    <w:p w14:paraId="6750AA8D" w14:textId="7A02B6AB" w:rsidR="004B6FD0" w:rsidRDefault="004B6FD0" w:rsidP="006963A1">
      <w:r>
        <w:t>If you would be willing to help with this service</w:t>
      </w:r>
      <w:r w:rsidR="00DB219B">
        <w:t xml:space="preserve"> by </w:t>
      </w:r>
      <w:r w:rsidR="0057107D">
        <w:t xml:space="preserve">reading, leading prayers, assisting with Communion, etc., please contact RJ </w:t>
      </w:r>
      <w:r w:rsidR="00DB219B">
        <w:t>at the Cathedral (</w:t>
      </w:r>
      <w:r w:rsidR="00B4135A" w:rsidRPr="00B4135A">
        <w:t>allsaintscathedral.ca/contact</w:t>
      </w:r>
      <w:r w:rsidR="00B4135A">
        <w:t>).</w:t>
      </w:r>
    </w:p>
    <w:p w14:paraId="60B85E14" w14:textId="77777777" w:rsidR="00F43B08" w:rsidRDefault="00F43B08" w:rsidP="006963A1"/>
    <w:p w14:paraId="55F115F4" w14:textId="25841F9B" w:rsidR="00442DA0" w:rsidRDefault="00442DA0" w:rsidP="006963A1">
      <w:pPr>
        <w:rPr>
          <w:b/>
          <w:bCs/>
        </w:rPr>
      </w:pPr>
      <w:r>
        <w:rPr>
          <w:b/>
          <w:bCs/>
        </w:rPr>
        <w:t>Sign up for Revive and grow in confidence as a spiritual leader!</w:t>
      </w:r>
    </w:p>
    <w:p w14:paraId="6D52FD32" w14:textId="0C0AE5F8" w:rsidR="00442DA0" w:rsidRDefault="00442DA0" w:rsidP="006963A1">
      <w:r>
        <w:t>The Diocese of Edmonton is once again offering the Revive program this spring</w:t>
      </w:r>
      <w:r w:rsidR="005725BF">
        <w:t xml:space="preserve"> free of charge</w:t>
      </w:r>
      <w:r>
        <w:t xml:space="preserve">. </w:t>
      </w:r>
    </w:p>
    <w:p w14:paraId="1B6D1055" w14:textId="367A5B9F" w:rsidR="00340EC4" w:rsidRDefault="006D2370" w:rsidP="006963A1">
      <w:r>
        <w:t xml:space="preserve">Revive is a discipleship program for active church members to help them grow in confidence as spiritual leaders. </w:t>
      </w:r>
      <w:r w:rsidR="00340EC4" w:rsidRPr="00340EC4">
        <w:t>The Revive program reflects the </w:t>
      </w:r>
      <w:r w:rsidR="00340EC4" w:rsidRPr="00340EC4">
        <w:rPr>
          <w:i/>
          <w:iCs/>
        </w:rPr>
        <w:t>Inviting Witness </w:t>
      </w:r>
      <w:r w:rsidR="00340EC4" w:rsidRPr="00340EC4">
        <w:t>and </w:t>
      </w:r>
      <w:r w:rsidR="00340EC4" w:rsidRPr="00340EC4">
        <w:rPr>
          <w:i/>
          <w:iCs/>
        </w:rPr>
        <w:t>Purposeful Discipleship</w:t>
      </w:r>
      <w:r w:rsidR="00340EC4" w:rsidRPr="00340EC4">
        <w:t> pillars of our strategic plan, which call for an empowered laity serving as equals alongside a collaborative and team-oriented clergy. It reflects our belief that all who are baptised are called to share in the mission of God through their unique ministries.</w:t>
      </w:r>
    </w:p>
    <w:p w14:paraId="3A3E9F6E" w14:textId="18F573ED" w:rsidR="006D2370" w:rsidRDefault="009D296B" w:rsidP="006963A1">
      <w:r>
        <w:t>Module 1</w:t>
      </w:r>
      <w:r w:rsidR="00C1695D">
        <w:t>: Communicating with God explores different forms of prayer and how to lead them.</w:t>
      </w:r>
    </w:p>
    <w:p w14:paraId="7795D71A" w14:textId="0B912A5A" w:rsidR="003D7C73" w:rsidRDefault="003D7C73" w:rsidP="006963A1">
      <w:r>
        <w:lastRenderedPageBreak/>
        <w:t>The 2026 Revive cohort will follow a hybrid model on Tuesday evenings. You may join in person at St. Matthias (6210 188 St NW, Edmonton</w:t>
      </w:r>
      <w:r w:rsidR="005725BF">
        <w:t>, T5T 5T4) or online.</w:t>
      </w:r>
    </w:p>
    <w:p w14:paraId="2CAA6A96" w14:textId="10036975" w:rsidR="0084209F" w:rsidRDefault="005330CC" w:rsidP="006963A1">
      <w:r>
        <w:t xml:space="preserve">Module 1 </w:t>
      </w:r>
      <w:r w:rsidR="0084209F">
        <w:t xml:space="preserve">begins with an opening retreat </w:t>
      </w:r>
      <w:r w:rsidR="0084209F" w:rsidRPr="009B6283">
        <w:rPr>
          <w:i/>
          <w:iCs/>
        </w:rPr>
        <w:t>in person</w:t>
      </w:r>
      <w:r w:rsidR="0084209F">
        <w:t xml:space="preserve"> at St. Matthias on Saturday, April 25</w:t>
      </w:r>
      <w:r w:rsidR="00224CE3">
        <w:t>, then continues in person or online on Tuesdays from April 25 through June 2.</w:t>
      </w:r>
    </w:p>
    <w:p w14:paraId="51DE3954" w14:textId="77777777" w:rsidR="0002140A" w:rsidRDefault="0002140A" w:rsidP="006963A1"/>
    <w:p w14:paraId="1A22F33D" w14:textId="6B30CD42" w:rsidR="0002140A" w:rsidRPr="0002140A" w:rsidRDefault="0002140A" w:rsidP="006963A1">
      <w:pPr>
        <w:rPr>
          <w:b/>
          <w:bCs/>
        </w:rPr>
      </w:pPr>
      <w:r>
        <w:rPr>
          <w:b/>
          <w:bCs/>
        </w:rPr>
        <w:t>Bishop’s Fund Dinner</w:t>
      </w:r>
    </w:p>
    <w:p w14:paraId="48155789" w14:textId="43785BE8" w:rsidR="0002140A" w:rsidRPr="0002140A" w:rsidRDefault="0002140A" w:rsidP="0002140A">
      <w:r w:rsidRPr="0002140A">
        <w:t>You are invited to attend the 2026 Bishop's Fund Dinner. This annual event raises funds to provide support to Anglican clergy, retired clergy, and their families facing emergencies, difficulties, and other unanticipated needs.</w:t>
      </w:r>
    </w:p>
    <w:p w14:paraId="75CC0EE3" w14:textId="77777777" w:rsidR="0002140A" w:rsidRPr="0002140A" w:rsidRDefault="0002140A" w:rsidP="0002140A">
      <w:r w:rsidRPr="0002140A">
        <w:t>Our speaker will be Professor Eric Adams from the Faculty of Law at the University of Alberta, whose newest book, </w:t>
      </w:r>
      <w:r w:rsidRPr="0002140A">
        <w:rPr>
          <w:i/>
          <w:iCs/>
        </w:rPr>
        <w:t>Challenging Exile: Japanese Canadians and the Wartime Constitution</w:t>
      </w:r>
      <w:r w:rsidRPr="0002140A">
        <w:t>, has earned rave reviews. It is a fascinating look at the stories behind the exile of Japanese Canadians after World War II, where Canadian citizens were not only uprooted from their homes and lives but, in many cases, exiled from Canada.</w:t>
      </w:r>
    </w:p>
    <w:p w14:paraId="30641ECA" w14:textId="77777777" w:rsidR="0002140A" w:rsidRPr="0002140A" w:rsidRDefault="0002140A" w:rsidP="0002140A">
      <w:r w:rsidRPr="0002140A">
        <w:t>Tickets are $250 per person. $200 of the ticket price will be eligible for a tax receipt.</w:t>
      </w:r>
    </w:p>
    <w:p w14:paraId="0BFDFCD5" w14:textId="77777777" w:rsidR="0002140A" w:rsidRPr="0002140A" w:rsidRDefault="0002140A" w:rsidP="0002140A">
      <w:r w:rsidRPr="0002140A">
        <w:t>Please purchase tickets no later than </w:t>
      </w:r>
      <w:r w:rsidRPr="0002140A">
        <w:rPr>
          <w:b/>
          <w:bCs/>
        </w:rPr>
        <w:t>April 20, 2026</w:t>
      </w:r>
      <w:r w:rsidRPr="0002140A">
        <w:t>. Tickets can be purchased:</w:t>
      </w:r>
    </w:p>
    <w:p w14:paraId="29D93BDD" w14:textId="77777777" w:rsidR="0002140A" w:rsidRPr="0002140A" w:rsidRDefault="0002140A" w:rsidP="0002140A">
      <w:r w:rsidRPr="0002140A">
        <w:t>1. Electronically through Tithe.ly at </w:t>
      </w:r>
      <w:hyperlink r:id="rId5" w:history="1">
        <w:r w:rsidRPr="0002140A">
          <w:rPr>
            <w:rStyle w:val="Hyperlink"/>
            <w:b/>
            <w:bCs/>
          </w:rPr>
          <w:t>https://tithe.ly/give?c=1180671</w:t>
        </w:r>
      </w:hyperlink>
      <w:r w:rsidRPr="0002140A">
        <w:t> (click on Bishop's Fund under the "Give To" tab)</w:t>
      </w:r>
    </w:p>
    <w:p w14:paraId="0DDA67E0" w14:textId="77777777" w:rsidR="0002140A" w:rsidRPr="0002140A" w:rsidRDefault="0002140A" w:rsidP="0002140A">
      <w:r w:rsidRPr="0002140A">
        <w:t>2. By e-transfer to </w:t>
      </w:r>
      <w:hyperlink r:id="rId6" w:history="1">
        <w:r w:rsidRPr="0002140A">
          <w:rPr>
            <w:rStyle w:val="Hyperlink"/>
            <w:b/>
            <w:bCs/>
          </w:rPr>
          <w:t>treasurer@edmonton.anglican.ca</w:t>
        </w:r>
      </w:hyperlink>
    </w:p>
    <w:p w14:paraId="0ECFC702" w14:textId="77777777" w:rsidR="0002140A" w:rsidRPr="0002140A" w:rsidRDefault="0002140A" w:rsidP="0002140A">
      <w:r w:rsidRPr="0002140A">
        <w:t>3. By cheque payable to the Bishop's Fund and sent to:</w:t>
      </w:r>
    </w:p>
    <w:p w14:paraId="541247E8" w14:textId="77777777" w:rsidR="0002140A" w:rsidRPr="0002140A" w:rsidRDefault="0002140A" w:rsidP="0002140A">
      <w:r w:rsidRPr="0002140A">
        <w:t>Diocese of Edmonton</w:t>
      </w:r>
    </w:p>
    <w:p w14:paraId="5C5D6140" w14:textId="77777777" w:rsidR="0002140A" w:rsidRPr="0002140A" w:rsidRDefault="0002140A" w:rsidP="0002140A">
      <w:r w:rsidRPr="0002140A">
        <w:t>10035 103 St NW</w:t>
      </w:r>
    </w:p>
    <w:p w14:paraId="0568C984" w14:textId="77777777" w:rsidR="0002140A" w:rsidRPr="0002140A" w:rsidRDefault="0002140A" w:rsidP="0002140A">
      <w:r w:rsidRPr="0002140A">
        <w:t>Edmonton, AB  T5J 0X5</w:t>
      </w:r>
    </w:p>
    <w:p w14:paraId="20078AB2" w14:textId="77777777" w:rsidR="0002140A" w:rsidRPr="0002140A" w:rsidRDefault="0002140A" w:rsidP="0002140A">
      <w:r w:rsidRPr="0002140A">
        <w:t>Please be sure to include the following information in the comments section: your name, the number of tickets you require, and specify that the monies are for the Bishop's Fund Dinner Tickets.</w:t>
      </w:r>
    </w:p>
    <w:p w14:paraId="18A9B124" w14:textId="5C609BEA" w:rsidR="00442DA0" w:rsidRPr="006963A1" w:rsidRDefault="00442DA0" w:rsidP="006963A1"/>
    <w:p w14:paraId="7E1690E9" w14:textId="77777777" w:rsidR="00621460" w:rsidRDefault="00621460"/>
    <w:sectPr w:rsidR="00621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63"/>
    <w:rsid w:val="0002140A"/>
    <w:rsid w:val="000724CA"/>
    <w:rsid w:val="00165C50"/>
    <w:rsid w:val="001A5D69"/>
    <w:rsid w:val="00224CE3"/>
    <w:rsid w:val="00314321"/>
    <w:rsid w:val="00340EC4"/>
    <w:rsid w:val="003842C8"/>
    <w:rsid w:val="003D7C73"/>
    <w:rsid w:val="003E1F4E"/>
    <w:rsid w:val="0040217F"/>
    <w:rsid w:val="00442DA0"/>
    <w:rsid w:val="004B6FD0"/>
    <w:rsid w:val="005330CC"/>
    <w:rsid w:val="0057107D"/>
    <w:rsid w:val="005725BF"/>
    <w:rsid w:val="005C03AD"/>
    <w:rsid w:val="00621460"/>
    <w:rsid w:val="006963A1"/>
    <w:rsid w:val="006D2370"/>
    <w:rsid w:val="006D7C4E"/>
    <w:rsid w:val="007002B4"/>
    <w:rsid w:val="007058EC"/>
    <w:rsid w:val="00723793"/>
    <w:rsid w:val="00791D00"/>
    <w:rsid w:val="0084209F"/>
    <w:rsid w:val="00843D9C"/>
    <w:rsid w:val="008C7E0B"/>
    <w:rsid w:val="008D01EE"/>
    <w:rsid w:val="008D4E63"/>
    <w:rsid w:val="009102E5"/>
    <w:rsid w:val="0097217D"/>
    <w:rsid w:val="009938AC"/>
    <w:rsid w:val="009B3F3E"/>
    <w:rsid w:val="009B6283"/>
    <w:rsid w:val="009D296B"/>
    <w:rsid w:val="00A505DA"/>
    <w:rsid w:val="00A534FD"/>
    <w:rsid w:val="00A554AD"/>
    <w:rsid w:val="00A73B56"/>
    <w:rsid w:val="00B4135A"/>
    <w:rsid w:val="00BD4349"/>
    <w:rsid w:val="00C1695D"/>
    <w:rsid w:val="00D20D28"/>
    <w:rsid w:val="00DB219B"/>
    <w:rsid w:val="00E22BED"/>
    <w:rsid w:val="00EF5115"/>
    <w:rsid w:val="00F43B08"/>
    <w:rsid w:val="00FB7D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D073"/>
  <w15:chartTrackingRefBased/>
  <w15:docId w15:val="{D2A2E084-DE9D-4472-BA1B-5AEE5240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Open Sans"/>
        <w:color w:val="454545"/>
        <w:kern w:val="2"/>
        <w:sz w:val="21"/>
        <w:szCs w:val="21"/>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E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E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E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E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4E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4E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E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E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E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E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D4E6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D4E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4E63"/>
    <w:pPr>
      <w:spacing w:before="160"/>
      <w:jc w:val="center"/>
    </w:pPr>
    <w:rPr>
      <w:i/>
      <w:iCs/>
      <w:color w:val="404040" w:themeColor="text1" w:themeTint="BF"/>
    </w:rPr>
  </w:style>
  <w:style w:type="character" w:customStyle="1" w:styleId="QuoteChar">
    <w:name w:val="Quote Char"/>
    <w:basedOn w:val="DefaultParagraphFont"/>
    <w:link w:val="Quote"/>
    <w:uiPriority w:val="29"/>
    <w:rsid w:val="008D4E63"/>
    <w:rPr>
      <w:i/>
      <w:iCs/>
      <w:color w:val="404040" w:themeColor="text1" w:themeTint="BF"/>
    </w:rPr>
  </w:style>
  <w:style w:type="paragraph" w:styleId="ListParagraph">
    <w:name w:val="List Paragraph"/>
    <w:basedOn w:val="Normal"/>
    <w:uiPriority w:val="34"/>
    <w:qFormat/>
    <w:rsid w:val="008D4E63"/>
    <w:pPr>
      <w:ind w:left="720"/>
      <w:contextualSpacing/>
    </w:pPr>
  </w:style>
  <w:style w:type="character" w:styleId="IntenseEmphasis">
    <w:name w:val="Intense Emphasis"/>
    <w:basedOn w:val="DefaultParagraphFont"/>
    <w:uiPriority w:val="21"/>
    <w:qFormat/>
    <w:rsid w:val="008D4E63"/>
    <w:rPr>
      <w:i/>
      <w:iCs/>
      <w:color w:val="0F4761" w:themeColor="accent1" w:themeShade="BF"/>
    </w:rPr>
  </w:style>
  <w:style w:type="paragraph" w:styleId="IntenseQuote">
    <w:name w:val="Intense Quote"/>
    <w:basedOn w:val="Normal"/>
    <w:next w:val="Normal"/>
    <w:link w:val="IntenseQuoteChar"/>
    <w:uiPriority w:val="30"/>
    <w:qFormat/>
    <w:rsid w:val="008D4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63"/>
    <w:rPr>
      <w:i/>
      <w:iCs/>
      <w:color w:val="0F4761" w:themeColor="accent1" w:themeShade="BF"/>
    </w:rPr>
  </w:style>
  <w:style w:type="character" w:styleId="IntenseReference">
    <w:name w:val="Intense Reference"/>
    <w:basedOn w:val="DefaultParagraphFont"/>
    <w:uiPriority w:val="32"/>
    <w:qFormat/>
    <w:rsid w:val="008D4E63"/>
    <w:rPr>
      <w:b/>
      <w:bCs/>
      <w:smallCaps/>
      <w:color w:val="0F4761" w:themeColor="accent1" w:themeShade="BF"/>
      <w:spacing w:val="5"/>
    </w:rPr>
  </w:style>
  <w:style w:type="character" w:styleId="Hyperlink">
    <w:name w:val="Hyperlink"/>
    <w:basedOn w:val="DefaultParagraphFont"/>
    <w:uiPriority w:val="99"/>
    <w:unhideWhenUsed/>
    <w:rsid w:val="00442DA0"/>
    <w:rPr>
      <w:color w:val="467886" w:themeColor="hyperlink"/>
      <w:u w:val="single"/>
    </w:rPr>
  </w:style>
  <w:style w:type="character" w:styleId="UnresolvedMention">
    <w:name w:val="Unresolved Mention"/>
    <w:basedOn w:val="DefaultParagraphFont"/>
    <w:uiPriority w:val="99"/>
    <w:semiHidden/>
    <w:unhideWhenUsed/>
    <w:rsid w:val="00442DA0"/>
    <w:rPr>
      <w:color w:val="605E5C"/>
      <w:shd w:val="clear" w:color="auto" w:fill="E1DFDD"/>
    </w:rPr>
  </w:style>
  <w:style w:type="paragraph" w:styleId="NormalWeb">
    <w:name w:val="Normal (Web)"/>
    <w:basedOn w:val="Normal"/>
    <w:uiPriority w:val="99"/>
    <w:semiHidden/>
    <w:unhideWhenUsed/>
    <w:rsid w:val="000214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edmonton.anglican.ca" TargetMode="External"/><Relationship Id="rId5" Type="http://schemas.openxmlformats.org/officeDocument/2006/relationships/hyperlink" Target="https://tithe.ly/give?c=1180671" TargetMode="External"/><Relationship Id="rId4" Type="http://schemas.openxmlformats.org/officeDocument/2006/relationships/hyperlink" Target="https://huronu.ca/programs/theology/life-long-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685</Words>
  <Characters>3492</Characters>
  <Application>Microsoft Office Word</Application>
  <DocSecurity>0</DocSecurity>
  <Lines>69</Lines>
  <Paragraphs>29</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Diocese Communications</dc:creator>
  <cp:keywords/>
  <dc:description/>
  <cp:lastModifiedBy>Diocese Communications</cp:lastModifiedBy>
  <cp:revision>4</cp:revision>
  <dcterms:created xsi:type="dcterms:W3CDTF">2026-03-24T18:02:00Z</dcterms:created>
  <dcterms:modified xsi:type="dcterms:W3CDTF">2026-03-24T18:04:00Z</dcterms:modified>
</cp:coreProperties>
</file>